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F2E8" w14:textId="77777777" w:rsidR="002164AB" w:rsidRPr="00B16960" w:rsidRDefault="002164AB" w:rsidP="002164AB">
      <w:pPr>
        <w:autoSpaceDE w:val="0"/>
        <w:autoSpaceDN w:val="0"/>
        <w:adjustRightInd w:val="0"/>
        <w:spacing w:line="240" w:lineRule="auto"/>
        <w:rPr>
          <w:rFonts w:ascii="HelveticaNeueLT Std" w:hAnsi="HelveticaNeueLT Std" w:cs="Arial"/>
          <w:color w:val="000000"/>
          <w:sz w:val="24"/>
          <w:szCs w:val="24"/>
          <w:lang w:val="en-GB"/>
        </w:rPr>
      </w:pPr>
    </w:p>
    <w:p w14:paraId="0B90934A" w14:textId="77777777" w:rsidR="002164AB" w:rsidRPr="00C56C75" w:rsidRDefault="002164AB" w:rsidP="002164AB">
      <w:pPr>
        <w:pStyle w:val="Default"/>
        <w:jc w:val="center"/>
        <w:rPr>
          <w:rFonts w:ascii="HelveticaNeueLT Std" w:hAnsi="HelveticaNeueLT Std"/>
          <w:sz w:val="16"/>
          <w:szCs w:val="16"/>
          <w:lang w:val="en-US"/>
        </w:rPr>
      </w:pPr>
      <w:r w:rsidRPr="00C56C75">
        <w:rPr>
          <w:rFonts w:ascii="HelveticaNeueLT Std" w:hAnsi="HelveticaNeueLT Std"/>
          <w:sz w:val="16"/>
          <w:szCs w:val="16"/>
          <w:lang w:val="en-US"/>
        </w:rPr>
        <w:t xml:space="preserve">KENNY WAX, WENDY &amp; ANDY </w:t>
      </w:r>
      <w:proofErr w:type="gramStart"/>
      <w:r w:rsidRPr="00C56C75">
        <w:rPr>
          <w:rFonts w:ascii="HelveticaNeueLT Std" w:hAnsi="HelveticaNeueLT Std"/>
          <w:sz w:val="16"/>
          <w:szCs w:val="16"/>
          <w:lang w:val="en-US"/>
        </w:rPr>
        <w:t>BARNES</w:t>
      </w:r>
      <w:proofErr w:type="gramEnd"/>
      <w:r w:rsidRPr="00C56C75">
        <w:rPr>
          <w:rFonts w:ascii="HelveticaNeueLT Std" w:hAnsi="HelveticaNeueLT Std"/>
          <w:sz w:val="16"/>
          <w:szCs w:val="16"/>
          <w:lang w:val="en-US"/>
        </w:rPr>
        <w:t xml:space="preserve"> and GEORGE STILES </w:t>
      </w:r>
    </w:p>
    <w:p w14:paraId="446F2BAA" w14:textId="77777777" w:rsidR="002164AB" w:rsidRDefault="002164AB" w:rsidP="002164AB">
      <w:pPr>
        <w:pStyle w:val="Default"/>
        <w:spacing w:line="276" w:lineRule="auto"/>
        <w:jc w:val="center"/>
        <w:rPr>
          <w:rFonts w:ascii="HelveticaNeueLT Std" w:hAnsi="HelveticaNeueLT Std"/>
          <w:sz w:val="16"/>
          <w:szCs w:val="16"/>
          <w:lang w:val="en-US"/>
        </w:rPr>
      </w:pPr>
      <w:r w:rsidRPr="00C56C75">
        <w:rPr>
          <w:rFonts w:ascii="HelveticaNeueLT Std" w:hAnsi="HelveticaNeueLT Std"/>
          <w:sz w:val="16"/>
          <w:szCs w:val="16"/>
          <w:lang w:val="en-US"/>
        </w:rPr>
        <w:t>in association with BB PROMOTION presen</w:t>
      </w:r>
      <w:r>
        <w:rPr>
          <w:rFonts w:ascii="HelveticaNeueLT Std" w:hAnsi="HelveticaNeueLT Std"/>
          <w:sz w:val="16"/>
          <w:szCs w:val="16"/>
          <w:lang w:val="en-US"/>
        </w:rPr>
        <w:t>t</w:t>
      </w:r>
    </w:p>
    <w:p w14:paraId="77EAF1EB" w14:textId="77777777" w:rsidR="002164AB" w:rsidRPr="007B2E07" w:rsidRDefault="002164AB" w:rsidP="002164AB">
      <w:pPr>
        <w:pStyle w:val="Default"/>
        <w:spacing w:line="276" w:lineRule="auto"/>
        <w:jc w:val="center"/>
        <w:rPr>
          <w:rFonts w:ascii="HelveticaNeueLT Std" w:hAnsi="HelveticaNeueLT Std"/>
          <w:sz w:val="16"/>
          <w:szCs w:val="16"/>
          <w:lang w:val="en-US"/>
        </w:rPr>
      </w:pPr>
    </w:p>
    <w:p w14:paraId="0B4FCA6C" w14:textId="77777777" w:rsidR="002164AB" w:rsidRPr="00970B0F" w:rsidRDefault="002164AB" w:rsidP="002164AB">
      <w:pPr>
        <w:autoSpaceDE w:val="0"/>
        <w:autoSpaceDN w:val="0"/>
        <w:adjustRightInd w:val="0"/>
        <w:spacing w:line="264" w:lineRule="auto"/>
        <w:jc w:val="center"/>
        <w:rPr>
          <w:rFonts w:ascii="HelveticaNeueLT Std" w:hAnsi="HelveticaNeueLT Std" w:cs="Arial"/>
          <w:b/>
          <w:bCs/>
          <w:color w:val="000000"/>
          <w:sz w:val="23"/>
          <w:szCs w:val="23"/>
        </w:rPr>
      </w:pPr>
      <w:r>
        <w:rPr>
          <w:noProof/>
        </w:rPr>
        <w:drawing>
          <wp:inline distT="0" distB="0" distL="0" distR="0" wp14:anchorId="3DBA8EA2" wp14:editId="7B313A71">
            <wp:extent cx="4171950" cy="1740615"/>
            <wp:effectExtent l="0" t="0" r="0" b="0"/>
            <wp:docPr id="3" name="Grafik 3"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Logo, Schrift, Symbo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8882" cy="1743507"/>
                    </a:xfrm>
                    <a:prstGeom prst="rect">
                      <a:avLst/>
                    </a:prstGeom>
                    <a:noFill/>
                    <a:ln>
                      <a:noFill/>
                    </a:ln>
                  </pic:spPr>
                </pic:pic>
              </a:graphicData>
            </a:graphic>
          </wp:inline>
        </w:drawing>
      </w:r>
    </w:p>
    <w:p w14:paraId="0F154311" w14:textId="77777777" w:rsidR="002164AB" w:rsidRPr="00970B0F" w:rsidRDefault="002164AB" w:rsidP="002164AB">
      <w:pPr>
        <w:spacing w:line="240" w:lineRule="auto"/>
        <w:rPr>
          <w:rFonts w:ascii="HelveticaNeueLT Std" w:hAnsi="HelveticaNeueLT Std" w:cs="Arial"/>
          <w:b/>
          <w:bCs/>
        </w:rPr>
      </w:pPr>
    </w:p>
    <w:p w14:paraId="2A45845C" w14:textId="2774C393" w:rsidR="00366B4C" w:rsidRDefault="00366B4C" w:rsidP="004C6EB4">
      <w:pPr>
        <w:pStyle w:val="NurText"/>
        <w:jc w:val="both"/>
        <w:rPr>
          <w:rFonts w:ascii="Arial" w:hAnsi="Arial" w:cs="Arial"/>
          <w:sz w:val="22"/>
          <w:szCs w:val="22"/>
          <w:lang w:val="de-CH"/>
        </w:rPr>
      </w:pPr>
    </w:p>
    <w:p w14:paraId="1E63F778" w14:textId="6C69DD04" w:rsidR="002164AB" w:rsidRPr="00DB4742" w:rsidRDefault="002164AB" w:rsidP="007E29AC">
      <w:pPr>
        <w:spacing w:after="120" w:line="360" w:lineRule="auto"/>
        <w:jc w:val="center"/>
        <w:rPr>
          <w:rFonts w:ascii="HelveticaNeueLT Std" w:eastAsia="HelveticaNeueLT Std" w:hAnsi="HelveticaNeueLT Std" w:cs="HelveticaNeueLT Std"/>
          <w:b/>
          <w:bCs/>
          <w:sz w:val="28"/>
          <w:szCs w:val="28"/>
        </w:rPr>
      </w:pPr>
      <w:r w:rsidRPr="00D14F2D">
        <w:rPr>
          <w:rFonts w:ascii="HelveticaNeueLT Std" w:eastAsia="HelveticaNeueLT Std" w:hAnsi="HelveticaNeueLT Std" w:cs="HelveticaNeueLT Std"/>
          <w:b/>
          <w:bCs/>
          <w:sz w:val="28"/>
          <w:szCs w:val="28"/>
        </w:rPr>
        <w:t>SIX – das au</w:t>
      </w:r>
      <w:r w:rsidR="00B02912">
        <w:rPr>
          <w:rFonts w:ascii="HelveticaNeueLT Std" w:eastAsia="HelveticaNeueLT Std" w:hAnsi="HelveticaNeueLT Std" w:cs="HelveticaNeueLT Std"/>
          <w:b/>
          <w:bCs/>
          <w:sz w:val="28"/>
          <w:szCs w:val="28"/>
        </w:rPr>
        <w:t>ss</w:t>
      </w:r>
      <w:r w:rsidRPr="00D14F2D">
        <w:rPr>
          <w:rFonts w:ascii="HelveticaNeueLT Std" w:eastAsia="HelveticaNeueLT Std" w:hAnsi="HelveticaNeueLT Std" w:cs="HelveticaNeueLT Std"/>
          <w:b/>
          <w:bCs/>
          <w:sz w:val="28"/>
          <w:szCs w:val="28"/>
        </w:rPr>
        <w:t>ergewöhnliche Pop-Musical</w:t>
      </w:r>
      <w:r w:rsidRPr="00D14F2D">
        <w:rPr>
          <w:rFonts w:ascii="HelveticaNeueLT Std" w:eastAsia="HelveticaNeueLT Std" w:hAnsi="HelveticaNeueLT Std" w:cs="HelveticaNeueLT Std"/>
          <w:b/>
          <w:bCs/>
          <w:sz w:val="28"/>
          <w:szCs w:val="28"/>
        </w:rPr>
        <w:br/>
      </w:r>
      <w:r w:rsidRPr="00DB4742">
        <w:rPr>
          <w:rFonts w:ascii="HelveticaNeueLT Std" w:eastAsia="HelveticaNeueLT Std" w:hAnsi="HelveticaNeueLT Std" w:cs="HelveticaNeueLT Std"/>
          <w:b/>
          <w:bCs/>
          <w:sz w:val="28"/>
          <w:szCs w:val="28"/>
        </w:rPr>
        <w:t xml:space="preserve">kommt im Frühjahr 2024 erstmals </w:t>
      </w:r>
      <w:r>
        <w:rPr>
          <w:rFonts w:ascii="HelveticaNeueLT Std" w:eastAsia="HelveticaNeueLT Std" w:hAnsi="HelveticaNeueLT Std" w:cs="HelveticaNeueLT Std"/>
          <w:b/>
          <w:bCs/>
          <w:sz w:val="28"/>
          <w:szCs w:val="28"/>
        </w:rPr>
        <w:t>in die Schweiz</w:t>
      </w:r>
      <w:r w:rsidRPr="00DB4742">
        <w:rPr>
          <w:rFonts w:ascii="HelveticaNeueLT Std" w:eastAsia="HelveticaNeueLT Std" w:hAnsi="HelveticaNeueLT Std" w:cs="HelveticaNeueLT Std"/>
          <w:b/>
          <w:bCs/>
          <w:sz w:val="28"/>
          <w:szCs w:val="28"/>
        </w:rPr>
        <w:t xml:space="preserve">                      </w:t>
      </w:r>
    </w:p>
    <w:p w14:paraId="7C19899C" w14:textId="77777777" w:rsidR="002164AB" w:rsidRPr="00036638" w:rsidRDefault="002164AB" w:rsidP="002164AB">
      <w:pPr>
        <w:spacing w:after="120" w:line="240" w:lineRule="auto"/>
        <w:jc w:val="center"/>
        <w:rPr>
          <w:rFonts w:ascii="HelveticaNeueLT Std" w:hAnsi="HelveticaNeueLT Std"/>
          <w:sz w:val="4"/>
          <w:szCs w:val="4"/>
        </w:rPr>
      </w:pPr>
    </w:p>
    <w:p w14:paraId="43CA399D" w14:textId="1CEE54B5" w:rsidR="00D80332" w:rsidRPr="007E29AC" w:rsidRDefault="002164AB" w:rsidP="00D80332">
      <w:pPr>
        <w:spacing w:line="240" w:lineRule="auto"/>
        <w:rPr>
          <w:rFonts w:eastAsia="HelveticaNeueLT Std" w:cstheme="minorHAnsi"/>
          <w:b/>
          <w:bCs/>
          <w:sz w:val="22"/>
          <w:szCs w:val="22"/>
        </w:rPr>
      </w:pPr>
      <w:r w:rsidRPr="007E29AC">
        <w:rPr>
          <w:rFonts w:eastAsia="HelveticaNeueLT Std" w:cstheme="minorHAnsi"/>
          <w:b/>
          <w:bCs/>
          <w:sz w:val="22"/>
          <w:szCs w:val="22"/>
        </w:rPr>
        <w:t xml:space="preserve">Im internationalen Hit-Musical SIX schmettern die sechs Ex-Frauen des englischen Tudor-Königs Heinrich VIII. ihre Lebensgeschichten heraus. </w:t>
      </w:r>
      <w:r w:rsidR="00D80332" w:rsidRPr="007E29AC">
        <w:rPr>
          <w:rFonts w:eastAsia="HelveticaNeueLT Std" w:cstheme="minorHAnsi"/>
          <w:b/>
          <w:bCs/>
          <w:sz w:val="22"/>
          <w:szCs w:val="22"/>
        </w:rPr>
        <w:t xml:space="preserve">Nun </w:t>
      </w:r>
      <w:r w:rsidR="00D80332" w:rsidRPr="007E29AC">
        <w:rPr>
          <w:rFonts w:eastAsia="HelveticaNeueLT Std" w:cstheme="minorHAnsi"/>
          <w:b/>
          <w:bCs/>
          <w:sz w:val="22"/>
          <w:szCs w:val="22"/>
        </w:rPr>
        <w:t>feiert</w:t>
      </w:r>
      <w:r w:rsidR="00D80332" w:rsidRPr="007E29AC">
        <w:rPr>
          <w:rFonts w:eastAsia="HelveticaNeueLT Std" w:cstheme="minorHAnsi"/>
          <w:b/>
          <w:bCs/>
          <w:sz w:val="22"/>
          <w:szCs w:val="22"/>
        </w:rPr>
        <w:t xml:space="preserve"> diese</w:t>
      </w:r>
      <w:r w:rsidR="00B022C6">
        <w:rPr>
          <w:rFonts w:eastAsia="HelveticaNeueLT Std" w:cstheme="minorHAnsi"/>
          <w:b/>
          <w:bCs/>
          <w:sz w:val="22"/>
          <w:szCs w:val="22"/>
        </w:rPr>
        <w:t>s</w:t>
      </w:r>
      <w:r w:rsidR="00D80332" w:rsidRPr="007E29AC">
        <w:rPr>
          <w:rFonts w:eastAsia="HelveticaNeueLT Std" w:cstheme="minorHAnsi"/>
          <w:b/>
          <w:bCs/>
          <w:sz w:val="22"/>
          <w:szCs w:val="22"/>
        </w:rPr>
        <w:t xml:space="preserve"> aussergewöhnliche Musical-Phänomen </w:t>
      </w:r>
      <w:r w:rsidR="00D80332" w:rsidRPr="007E29AC">
        <w:rPr>
          <w:rFonts w:eastAsia="HelveticaNeueLT Std" w:cstheme="minorHAnsi"/>
          <w:b/>
          <w:bCs/>
          <w:sz w:val="22"/>
          <w:szCs w:val="22"/>
        </w:rPr>
        <w:t xml:space="preserve">Schweizer Premiere vom 9. bis 21. April 2024 im Theater 11 Zürich. </w:t>
      </w:r>
      <w:proofErr w:type="spellStart"/>
      <w:r w:rsidR="00D80332" w:rsidRPr="007E29AC">
        <w:rPr>
          <w:rFonts w:eastAsia="HelveticaNeueLT Std" w:cstheme="minorHAnsi"/>
          <w:b/>
          <w:bCs/>
          <w:sz w:val="22"/>
          <w:szCs w:val="22"/>
        </w:rPr>
        <w:t>Girlpower</w:t>
      </w:r>
      <w:proofErr w:type="spellEnd"/>
      <w:r w:rsidR="00D80332" w:rsidRPr="007E29AC">
        <w:rPr>
          <w:rFonts w:eastAsia="HelveticaNeueLT Std" w:cstheme="minorHAnsi"/>
          <w:b/>
          <w:bCs/>
          <w:sz w:val="22"/>
          <w:szCs w:val="22"/>
        </w:rPr>
        <w:t xml:space="preserve"> auf ganze Linie, mit sechs Queens und einer rein weiblichen Band, die es unmöglich machen, still zu sitzen!</w:t>
      </w:r>
      <w:r w:rsidR="00B022C6" w:rsidRPr="00B022C6">
        <w:rPr>
          <w:rFonts w:ascii="HelveticaNeueLT Std" w:eastAsia="HelveticaNeueLT Std" w:hAnsi="HelveticaNeueLT Std" w:cs="HelveticaNeueLT Std"/>
        </w:rPr>
        <w:t xml:space="preserve"> </w:t>
      </w:r>
      <w:r w:rsidR="00B022C6" w:rsidRPr="00B022C6">
        <w:rPr>
          <w:rFonts w:eastAsia="HelveticaNeueLT Std" w:cstheme="minorHAnsi"/>
          <w:b/>
          <w:bCs/>
          <w:sz w:val="22"/>
          <w:szCs w:val="22"/>
        </w:rPr>
        <w:t>Noch nie wurde Geschichte so mitrei</w:t>
      </w:r>
      <w:r w:rsidR="00B022C6">
        <w:rPr>
          <w:rFonts w:eastAsia="HelveticaNeueLT Std" w:cstheme="minorHAnsi"/>
          <w:b/>
          <w:bCs/>
          <w:sz w:val="22"/>
          <w:szCs w:val="22"/>
        </w:rPr>
        <w:t>ss</w:t>
      </w:r>
      <w:r w:rsidR="00B022C6" w:rsidRPr="00B022C6">
        <w:rPr>
          <w:rFonts w:eastAsia="HelveticaNeueLT Std" w:cstheme="minorHAnsi"/>
          <w:b/>
          <w:bCs/>
          <w:sz w:val="22"/>
          <w:szCs w:val="22"/>
        </w:rPr>
        <w:t>end, so aktuell und unterhaltsam erzählt</w:t>
      </w:r>
      <w:r w:rsidR="00B022C6">
        <w:rPr>
          <w:rFonts w:eastAsia="HelveticaNeueLT Std" w:cstheme="minorHAnsi"/>
          <w:b/>
          <w:bCs/>
          <w:sz w:val="22"/>
          <w:szCs w:val="22"/>
        </w:rPr>
        <w:t>.</w:t>
      </w:r>
    </w:p>
    <w:p w14:paraId="2EC154A8" w14:textId="77777777" w:rsidR="00D80332" w:rsidRPr="00B022C6" w:rsidRDefault="00D80332" w:rsidP="00D80332">
      <w:pPr>
        <w:spacing w:line="240" w:lineRule="auto"/>
        <w:rPr>
          <w:rFonts w:eastAsia="HelveticaNeueLT Std" w:cstheme="minorHAnsi"/>
          <w:b/>
          <w:bCs/>
          <w:sz w:val="22"/>
          <w:szCs w:val="22"/>
        </w:rPr>
      </w:pPr>
    </w:p>
    <w:p w14:paraId="56E42CAD" w14:textId="4B251067" w:rsidR="002164AB" w:rsidRPr="007E29AC" w:rsidRDefault="002164AB" w:rsidP="00D80332">
      <w:pPr>
        <w:spacing w:line="240" w:lineRule="auto"/>
        <w:rPr>
          <w:rFonts w:cstheme="minorHAnsi"/>
          <w:sz w:val="22"/>
          <w:szCs w:val="22"/>
        </w:rPr>
      </w:pPr>
      <w:r w:rsidRPr="007E29AC">
        <w:rPr>
          <w:rFonts w:eastAsia="HelveticaNeueLT Std" w:cstheme="minorHAnsi"/>
          <w:sz w:val="22"/>
          <w:szCs w:val="22"/>
        </w:rPr>
        <w:t xml:space="preserve">Ganz im Stil von modernen Pop-Ikonen wie Beyoncé, Adele und Ariana Grande werden die Königinnen zur royalen </w:t>
      </w:r>
      <w:proofErr w:type="spellStart"/>
      <w:r w:rsidRPr="007E29AC">
        <w:rPr>
          <w:rFonts w:eastAsia="HelveticaNeueLT Std" w:cstheme="minorHAnsi"/>
          <w:sz w:val="22"/>
          <w:szCs w:val="22"/>
        </w:rPr>
        <w:t>Girlgroup</w:t>
      </w:r>
      <w:proofErr w:type="spellEnd"/>
      <w:r w:rsidRPr="007E29AC">
        <w:rPr>
          <w:rFonts w:eastAsia="HelveticaNeueLT Std" w:cstheme="minorHAnsi"/>
          <w:sz w:val="22"/>
          <w:szCs w:val="22"/>
        </w:rPr>
        <w:t xml:space="preserve"> und „</w:t>
      </w:r>
      <w:proofErr w:type="spellStart"/>
      <w:r w:rsidRPr="007E29AC">
        <w:rPr>
          <w:rFonts w:eastAsia="HelveticaNeueLT Std" w:cstheme="minorHAnsi"/>
          <w:sz w:val="22"/>
          <w:szCs w:val="22"/>
        </w:rPr>
        <w:t>battlen</w:t>
      </w:r>
      <w:proofErr w:type="spellEnd"/>
      <w:r w:rsidRPr="007E29AC">
        <w:rPr>
          <w:rFonts w:eastAsia="HelveticaNeueLT Std" w:cstheme="minorHAnsi"/>
          <w:sz w:val="22"/>
          <w:szCs w:val="22"/>
        </w:rPr>
        <w:t>“ sich darum, welche von ihnen unter Heinrich VIII. das schrecklichste Schicksal erlitten hat.  „Geschieden, geköpft, gestorben, geschieden, geköpft, überlebt“, der Merksatz, den englische Schüler über sie im Unterricht lernen, sagt alles!</w:t>
      </w:r>
    </w:p>
    <w:p w14:paraId="0A92C9A9" w14:textId="77777777" w:rsidR="002164AB" w:rsidRPr="007E29AC" w:rsidRDefault="002164AB" w:rsidP="00D80332">
      <w:pPr>
        <w:spacing w:line="240" w:lineRule="auto"/>
        <w:rPr>
          <w:rFonts w:cstheme="minorHAnsi"/>
          <w:sz w:val="22"/>
          <w:szCs w:val="22"/>
        </w:rPr>
      </w:pPr>
      <w:r w:rsidRPr="007E29AC">
        <w:rPr>
          <w:rFonts w:eastAsia="HelveticaNeueLT Std" w:cstheme="minorHAnsi"/>
          <w:sz w:val="22"/>
          <w:szCs w:val="22"/>
        </w:rPr>
        <w:t>In SIX haben diese sechs Frauen nun das Sagen – und begeistern damit weltweit jährlich über 3,5 Millionen Menschen!</w:t>
      </w:r>
    </w:p>
    <w:p w14:paraId="3C4EFF95" w14:textId="77777777" w:rsidR="002164AB" w:rsidRPr="007E29AC" w:rsidRDefault="002164AB" w:rsidP="00D80332">
      <w:pPr>
        <w:spacing w:line="240" w:lineRule="auto"/>
        <w:rPr>
          <w:rFonts w:cstheme="minorHAnsi"/>
          <w:sz w:val="22"/>
          <w:szCs w:val="22"/>
        </w:rPr>
      </w:pPr>
      <w:r w:rsidRPr="007E29AC">
        <w:rPr>
          <w:rFonts w:eastAsia="HelveticaNeueLT Std" w:cstheme="minorHAnsi"/>
          <w:sz w:val="22"/>
          <w:szCs w:val="22"/>
        </w:rPr>
        <w:t xml:space="preserve">Geschrieben wurde SIX von den Cambridge-Studierenden Toby Marlow und Lucy Moss. Ihnen gelang ein modernes Pop-Musical, das sich seit seiner Premiere 2017 zu einem globalen kulturellen Phänomen entwickelt hat. Ein Musical, das die Grenzen des Musiktheaters neu definiert und das auch das junge Publikum erreicht. </w:t>
      </w:r>
    </w:p>
    <w:p w14:paraId="3DAFD0E5" w14:textId="1E599C65" w:rsidR="002164AB" w:rsidRDefault="002164AB" w:rsidP="00D80332">
      <w:pPr>
        <w:spacing w:line="240" w:lineRule="auto"/>
        <w:rPr>
          <w:rFonts w:eastAsia="HelveticaNeueLT Std" w:cstheme="minorHAnsi"/>
          <w:sz w:val="22"/>
          <w:szCs w:val="22"/>
        </w:rPr>
      </w:pPr>
      <w:r w:rsidRPr="007E29AC">
        <w:rPr>
          <w:rFonts w:eastAsia="HelveticaNeueLT Std" w:cstheme="minorHAnsi"/>
          <w:sz w:val="22"/>
          <w:szCs w:val="22"/>
        </w:rPr>
        <w:t>Die Shows sind meist über Wochen hinaus ausgebucht. Neben über 30 wichtigen internationalen Theaterauszeichnungen, darunter zwei Tony-Awards, wurde das Cast Album über 500 Millionen Mal gestreamt. Die mitrei</w:t>
      </w:r>
      <w:r w:rsidR="00B02912" w:rsidRPr="007E29AC">
        <w:rPr>
          <w:rFonts w:eastAsia="HelveticaNeueLT Std" w:cstheme="minorHAnsi"/>
          <w:sz w:val="22"/>
          <w:szCs w:val="22"/>
        </w:rPr>
        <w:t>ss</w:t>
      </w:r>
      <w:r w:rsidRPr="007E29AC">
        <w:rPr>
          <w:rFonts w:eastAsia="HelveticaNeueLT Std" w:cstheme="minorHAnsi"/>
          <w:sz w:val="22"/>
          <w:szCs w:val="22"/>
        </w:rPr>
        <w:t xml:space="preserve">enden SIX-Songs haben auf Plattformen wie </w:t>
      </w:r>
      <w:proofErr w:type="spellStart"/>
      <w:r w:rsidRPr="007E29AC">
        <w:rPr>
          <w:rFonts w:eastAsia="HelveticaNeueLT Std" w:cstheme="minorHAnsi"/>
          <w:sz w:val="22"/>
          <w:szCs w:val="22"/>
        </w:rPr>
        <w:t>TikTok</w:t>
      </w:r>
      <w:proofErr w:type="spellEnd"/>
      <w:r w:rsidRPr="007E29AC">
        <w:rPr>
          <w:rFonts w:eastAsia="HelveticaNeueLT Std" w:cstheme="minorHAnsi"/>
          <w:sz w:val="22"/>
          <w:szCs w:val="22"/>
        </w:rPr>
        <w:t xml:space="preserve"> und YouTube virale Trends ausgelöst.</w:t>
      </w:r>
    </w:p>
    <w:p w14:paraId="6ED190DA" w14:textId="77777777" w:rsidR="007E29AC" w:rsidRPr="007E29AC" w:rsidRDefault="007E29AC" w:rsidP="00D80332">
      <w:pPr>
        <w:spacing w:line="240" w:lineRule="auto"/>
        <w:rPr>
          <w:rFonts w:cstheme="minorHAnsi"/>
          <w:sz w:val="22"/>
          <w:szCs w:val="22"/>
        </w:rPr>
      </w:pPr>
    </w:p>
    <w:p w14:paraId="64E84DB3" w14:textId="77777777" w:rsidR="002164AB" w:rsidRPr="007E29AC" w:rsidRDefault="002164AB" w:rsidP="00D80332">
      <w:pPr>
        <w:spacing w:line="240" w:lineRule="auto"/>
        <w:rPr>
          <w:rFonts w:cstheme="minorHAnsi"/>
          <w:sz w:val="22"/>
          <w:szCs w:val="22"/>
        </w:rPr>
      </w:pPr>
      <w:r w:rsidRPr="007E29AC">
        <w:rPr>
          <w:rFonts w:eastAsia="HelveticaNeueLT Std" w:cstheme="minorHAnsi"/>
          <w:b/>
          <w:bCs/>
          <w:sz w:val="22"/>
          <w:szCs w:val="22"/>
        </w:rPr>
        <w:t xml:space="preserve">Von der Studentenbude auf die royale Weltbühne </w:t>
      </w:r>
    </w:p>
    <w:p w14:paraId="3EF9C03E" w14:textId="77777777" w:rsidR="002164AB" w:rsidRPr="007E29AC" w:rsidRDefault="002164AB" w:rsidP="00D80332">
      <w:pPr>
        <w:spacing w:line="240" w:lineRule="auto"/>
        <w:rPr>
          <w:rFonts w:cstheme="minorHAnsi"/>
          <w:sz w:val="22"/>
          <w:szCs w:val="22"/>
        </w:rPr>
      </w:pPr>
      <w:r w:rsidRPr="007E29AC">
        <w:rPr>
          <w:rFonts w:eastAsia="HelveticaNeueLT Std" w:cstheme="minorHAnsi"/>
          <w:sz w:val="22"/>
          <w:szCs w:val="22"/>
        </w:rPr>
        <w:t xml:space="preserve">Marlow und Moss, die beiden kreativen Köpfe hinter SIX, studierten noch an der Universität in Cambridge, als sie Idee zu einem Musical über die sechs Ex-Frauen von Heinrich VIII. hatten. 2017 debütierte SIX beim renommierten Edinburgh Fringe Festival, wo die geniale Mischung aus Geschichte und Pop Musik sofort für Aufsehen sorgte. Schnell folgte die Verlegung ins West End, von wo aus es London im Sturm eroberte – und nur wenig später auch den Rest der Welt: Schon bald darauf gab es auch internationale Produktionen am New Yorker Broadway sowie Gastspiele unter anderem am Sydney Opera House in Australien sowie in Kanada und Südkorea. 2022 trat die Londoner Cast live im Rahmen der weltweit übertragenen Krönungsfeierlichkeiten von Königin Elisabeth II. auf. </w:t>
      </w:r>
    </w:p>
    <w:p w14:paraId="686B925A" w14:textId="77777777" w:rsidR="007E29AC" w:rsidRDefault="007E29AC" w:rsidP="00D80332">
      <w:pPr>
        <w:spacing w:line="240" w:lineRule="auto"/>
        <w:rPr>
          <w:rFonts w:eastAsia="HelveticaNeueLT Std" w:cstheme="minorHAnsi"/>
          <w:b/>
          <w:bCs/>
          <w:sz w:val="22"/>
          <w:szCs w:val="22"/>
        </w:rPr>
      </w:pPr>
    </w:p>
    <w:p w14:paraId="3FA4DBD8" w14:textId="77777777" w:rsidR="007E29AC" w:rsidRDefault="007E29AC" w:rsidP="00D80332">
      <w:pPr>
        <w:spacing w:line="240" w:lineRule="auto"/>
        <w:rPr>
          <w:rFonts w:eastAsia="HelveticaNeueLT Std" w:cstheme="minorHAnsi"/>
          <w:b/>
          <w:bCs/>
          <w:sz w:val="22"/>
          <w:szCs w:val="22"/>
        </w:rPr>
      </w:pPr>
    </w:p>
    <w:p w14:paraId="44CF698B" w14:textId="77777777" w:rsidR="007E29AC" w:rsidRDefault="007E29AC" w:rsidP="00D80332">
      <w:pPr>
        <w:spacing w:line="240" w:lineRule="auto"/>
        <w:rPr>
          <w:rFonts w:eastAsia="HelveticaNeueLT Std" w:cstheme="minorHAnsi"/>
          <w:b/>
          <w:bCs/>
          <w:sz w:val="22"/>
          <w:szCs w:val="22"/>
        </w:rPr>
      </w:pPr>
    </w:p>
    <w:p w14:paraId="0E50D9CD" w14:textId="3292CD01" w:rsidR="002164AB" w:rsidRPr="007E29AC" w:rsidRDefault="002164AB" w:rsidP="00D80332">
      <w:pPr>
        <w:spacing w:line="240" w:lineRule="auto"/>
        <w:rPr>
          <w:rFonts w:cstheme="minorHAnsi"/>
          <w:sz w:val="22"/>
          <w:szCs w:val="22"/>
        </w:rPr>
      </w:pPr>
      <w:r w:rsidRPr="007E29AC">
        <w:rPr>
          <w:rFonts w:eastAsia="HelveticaNeueLT Std" w:cstheme="minorHAnsi"/>
          <w:b/>
          <w:bCs/>
          <w:sz w:val="22"/>
          <w:szCs w:val="22"/>
        </w:rPr>
        <w:t>Das weltweite Phänomen „</w:t>
      </w:r>
      <w:proofErr w:type="spellStart"/>
      <w:r w:rsidRPr="007E29AC">
        <w:rPr>
          <w:rFonts w:eastAsia="HelveticaNeueLT Std" w:cstheme="minorHAnsi"/>
          <w:b/>
          <w:bCs/>
          <w:sz w:val="22"/>
          <w:szCs w:val="22"/>
        </w:rPr>
        <w:t>Queendom</w:t>
      </w:r>
      <w:proofErr w:type="spellEnd"/>
      <w:r w:rsidRPr="007E29AC">
        <w:rPr>
          <w:rFonts w:eastAsia="HelveticaNeueLT Std" w:cstheme="minorHAnsi"/>
          <w:b/>
          <w:bCs/>
          <w:sz w:val="22"/>
          <w:szCs w:val="22"/>
        </w:rPr>
        <w:t xml:space="preserve">“ </w:t>
      </w:r>
    </w:p>
    <w:p w14:paraId="4EC047B1" w14:textId="03614612" w:rsidR="002164AB" w:rsidRPr="007E29AC" w:rsidRDefault="002164AB" w:rsidP="00D80332">
      <w:pPr>
        <w:spacing w:line="240" w:lineRule="auto"/>
        <w:rPr>
          <w:rFonts w:cstheme="minorHAnsi"/>
          <w:sz w:val="22"/>
          <w:szCs w:val="22"/>
        </w:rPr>
      </w:pPr>
      <w:r w:rsidRPr="007E29AC">
        <w:rPr>
          <w:rFonts w:eastAsia="HelveticaNeueLT Std" w:cstheme="minorHAnsi"/>
          <w:sz w:val="22"/>
          <w:szCs w:val="22"/>
        </w:rPr>
        <w:t>Wie kaum ein anderes Musical schafft es SIX, insbesondere ein junges Publikum anzusprechen und zu begeistern. Mit seiner ansteckenden Energie, den mitrei</w:t>
      </w:r>
      <w:r w:rsidR="00B02912" w:rsidRPr="007E29AC">
        <w:rPr>
          <w:rFonts w:eastAsia="HelveticaNeueLT Std" w:cstheme="minorHAnsi"/>
          <w:sz w:val="22"/>
          <w:szCs w:val="22"/>
        </w:rPr>
        <w:t>ss</w:t>
      </w:r>
      <w:r w:rsidRPr="007E29AC">
        <w:rPr>
          <w:rFonts w:eastAsia="HelveticaNeueLT Std" w:cstheme="minorHAnsi"/>
          <w:sz w:val="22"/>
          <w:szCs w:val="22"/>
        </w:rPr>
        <w:t>enden Songs und der ermutigenden Botschaft, die eigene Stärke zu feiern, hat das Musical auch in der digitalen Welt gro</w:t>
      </w:r>
      <w:r w:rsidR="00B02912" w:rsidRPr="007E29AC">
        <w:rPr>
          <w:rFonts w:eastAsia="HelveticaNeueLT Std" w:cstheme="minorHAnsi"/>
          <w:sz w:val="22"/>
          <w:szCs w:val="22"/>
        </w:rPr>
        <w:t>ss</w:t>
      </w:r>
      <w:r w:rsidRPr="007E29AC">
        <w:rPr>
          <w:rFonts w:eastAsia="HelveticaNeueLT Std" w:cstheme="minorHAnsi"/>
          <w:sz w:val="22"/>
          <w:szCs w:val="22"/>
        </w:rPr>
        <w:t>en Einfluss genommen. Schnell entstand eine lebendige Online-Gemeinschaft treuer Fans, die liebevoll „</w:t>
      </w:r>
      <w:proofErr w:type="spellStart"/>
      <w:r w:rsidRPr="007E29AC">
        <w:rPr>
          <w:rFonts w:eastAsia="HelveticaNeueLT Std" w:cstheme="minorHAnsi"/>
          <w:sz w:val="22"/>
          <w:szCs w:val="22"/>
        </w:rPr>
        <w:t>Queendom</w:t>
      </w:r>
      <w:proofErr w:type="spellEnd"/>
      <w:r w:rsidRPr="007E29AC">
        <w:rPr>
          <w:rFonts w:eastAsia="HelveticaNeueLT Std" w:cstheme="minorHAnsi"/>
          <w:sz w:val="22"/>
          <w:szCs w:val="22"/>
        </w:rPr>
        <w:t xml:space="preserve">" genannt wird. Ob in viralen Trends auf YouTube und </w:t>
      </w:r>
      <w:proofErr w:type="spellStart"/>
      <w:r w:rsidRPr="007E29AC">
        <w:rPr>
          <w:rFonts w:eastAsia="HelveticaNeueLT Std" w:cstheme="minorHAnsi"/>
          <w:sz w:val="22"/>
          <w:szCs w:val="22"/>
        </w:rPr>
        <w:t>TikTok</w:t>
      </w:r>
      <w:proofErr w:type="spellEnd"/>
      <w:r w:rsidRPr="007E29AC">
        <w:rPr>
          <w:rFonts w:eastAsia="HelveticaNeueLT Std" w:cstheme="minorHAnsi"/>
          <w:sz w:val="22"/>
          <w:szCs w:val="22"/>
        </w:rPr>
        <w:t xml:space="preserve">, </w:t>
      </w:r>
      <w:proofErr w:type="spellStart"/>
      <w:r w:rsidRPr="007E29AC">
        <w:rPr>
          <w:rFonts w:eastAsia="HelveticaNeueLT Std" w:cstheme="minorHAnsi"/>
          <w:sz w:val="22"/>
          <w:szCs w:val="22"/>
        </w:rPr>
        <w:t>Fankunst</w:t>
      </w:r>
      <w:proofErr w:type="spellEnd"/>
      <w:r w:rsidRPr="007E29AC">
        <w:rPr>
          <w:rFonts w:eastAsia="HelveticaNeueLT Std" w:cstheme="minorHAnsi"/>
          <w:sz w:val="22"/>
          <w:szCs w:val="22"/>
        </w:rPr>
        <w:t xml:space="preserve"> oder Cover-Performances – weltweit feiern die Fans ihre Liebe zu SIX und lassen andere daran teilhaben. Mit den Gastspielen in Deutschland und der Schweiz setzt SIX seine globale Erfolgsgeschichte fort und wird seinen Platz als bahnbrechendes Musical, das Grenzen überschreitet, inspiriert und unterhält, festigen. Alle sind eingeladen, sich den Queens anzuschlie</w:t>
      </w:r>
      <w:r w:rsidR="00B02912" w:rsidRPr="007E29AC">
        <w:rPr>
          <w:rFonts w:eastAsia="HelveticaNeueLT Std" w:cstheme="minorHAnsi"/>
          <w:sz w:val="22"/>
          <w:szCs w:val="22"/>
        </w:rPr>
        <w:t>ss</w:t>
      </w:r>
      <w:r w:rsidRPr="007E29AC">
        <w:rPr>
          <w:rFonts w:eastAsia="HelveticaNeueLT Std" w:cstheme="minorHAnsi"/>
          <w:sz w:val="22"/>
          <w:szCs w:val="22"/>
        </w:rPr>
        <w:t>en und Teil dieses au</w:t>
      </w:r>
      <w:r w:rsidR="00B02912" w:rsidRPr="007E29AC">
        <w:rPr>
          <w:rFonts w:eastAsia="HelveticaNeueLT Std" w:cstheme="minorHAnsi"/>
          <w:sz w:val="22"/>
          <w:szCs w:val="22"/>
        </w:rPr>
        <w:t>ss</w:t>
      </w:r>
      <w:r w:rsidRPr="007E29AC">
        <w:rPr>
          <w:rFonts w:eastAsia="HelveticaNeueLT Std" w:cstheme="minorHAnsi"/>
          <w:sz w:val="22"/>
          <w:szCs w:val="22"/>
        </w:rPr>
        <w:t>ergewöhnlichen Phänomens zu werden!</w:t>
      </w:r>
    </w:p>
    <w:p w14:paraId="418B304F" w14:textId="77777777" w:rsidR="002164AB" w:rsidRPr="007E29AC" w:rsidRDefault="002164AB" w:rsidP="00D80332">
      <w:pPr>
        <w:spacing w:line="240" w:lineRule="auto"/>
        <w:rPr>
          <w:rFonts w:eastAsia="HelveticaNeueLT Std" w:cstheme="minorHAnsi"/>
          <w:sz w:val="22"/>
          <w:szCs w:val="22"/>
        </w:rPr>
      </w:pPr>
      <w:r w:rsidRPr="007E29AC">
        <w:rPr>
          <w:rFonts w:eastAsia="HelveticaNeueLT Std" w:cstheme="minorHAnsi"/>
          <w:sz w:val="22"/>
          <w:szCs w:val="22"/>
        </w:rPr>
        <w:t xml:space="preserve"> „Das Beste, das das West End zu bieten hat“, jubelt der </w:t>
      </w:r>
      <w:r w:rsidRPr="007E29AC">
        <w:rPr>
          <w:rFonts w:eastAsia="HelveticaNeueLT Std" w:cstheme="minorHAnsi"/>
          <w:i/>
          <w:iCs/>
          <w:sz w:val="22"/>
          <w:szCs w:val="22"/>
        </w:rPr>
        <w:t>Daily Telegraph</w:t>
      </w:r>
      <w:r w:rsidRPr="007E29AC">
        <w:rPr>
          <w:rFonts w:eastAsia="HelveticaNeueLT Std" w:cstheme="minorHAnsi"/>
          <w:sz w:val="22"/>
          <w:szCs w:val="22"/>
        </w:rPr>
        <w:t xml:space="preserve">. „Frech, lustig, sexy und funky“ so die Londoner </w:t>
      </w:r>
      <w:r w:rsidRPr="007E29AC">
        <w:rPr>
          <w:rFonts w:eastAsia="HelveticaNeueLT Std" w:cstheme="minorHAnsi"/>
          <w:i/>
          <w:iCs/>
          <w:sz w:val="22"/>
          <w:szCs w:val="22"/>
        </w:rPr>
        <w:t>Times</w:t>
      </w:r>
      <w:r w:rsidRPr="007E29AC">
        <w:rPr>
          <w:rFonts w:eastAsia="HelveticaNeueLT Std" w:cstheme="minorHAnsi"/>
          <w:sz w:val="22"/>
          <w:szCs w:val="22"/>
        </w:rPr>
        <w:t xml:space="preserve">. Und die </w:t>
      </w:r>
      <w:r w:rsidRPr="007E29AC">
        <w:rPr>
          <w:rFonts w:eastAsia="HelveticaNeueLT Std" w:cstheme="minorHAnsi"/>
          <w:i/>
          <w:iCs/>
          <w:sz w:val="22"/>
          <w:szCs w:val="22"/>
        </w:rPr>
        <w:t xml:space="preserve">New York Times </w:t>
      </w:r>
      <w:r w:rsidRPr="007E29AC">
        <w:rPr>
          <w:rFonts w:eastAsia="HelveticaNeueLT Std" w:cstheme="minorHAnsi"/>
          <w:sz w:val="22"/>
          <w:szCs w:val="22"/>
        </w:rPr>
        <w:t>urteilt: „Bestes Entertainment“.</w:t>
      </w:r>
    </w:p>
    <w:p w14:paraId="324065B3" w14:textId="77777777" w:rsidR="00327F27" w:rsidRPr="007E29AC" w:rsidRDefault="00327F27" w:rsidP="00D80332">
      <w:pPr>
        <w:pStyle w:val="NurText"/>
        <w:jc w:val="both"/>
        <w:rPr>
          <w:rFonts w:asciiTheme="minorHAnsi" w:hAnsiTheme="minorHAnsi" w:cstheme="minorHAnsi"/>
          <w:sz w:val="22"/>
          <w:szCs w:val="22"/>
          <w:lang w:val="de-CH"/>
        </w:rPr>
      </w:pPr>
    </w:p>
    <w:p w14:paraId="0A603280" w14:textId="77777777" w:rsidR="007E29AC" w:rsidRDefault="007E29AC" w:rsidP="007E29AC">
      <w:pPr>
        <w:pStyle w:val="StandardWeb"/>
        <w:spacing w:before="0" w:beforeAutospacing="0" w:after="0" w:afterAutospacing="0" w:line="360" w:lineRule="auto"/>
        <w:jc w:val="both"/>
        <w:rPr>
          <w:rFonts w:asciiTheme="minorHAnsi" w:hAnsiTheme="minorHAnsi" w:cstheme="minorHAnsi"/>
          <w:b/>
          <w:sz w:val="22"/>
          <w:szCs w:val="22"/>
        </w:rPr>
      </w:pPr>
    </w:p>
    <w:p w14:paraId="3AE342F2" w14:textId="7C880CCE" w:rsidR="004C6EB4" w:rsidRPr="007E29AC" w:rsidRDefault="00D80332" w:rsidP="007E29AC">
      <w:pPr>
        <w:pStyle w:val="StandardWeb"/>
        <w:spacing w:before="0" w:beforeAutospacing="0" w:after="0" w:afterAutospacing="0" w:line="360" w:lineRule="auto"/>
        <w:jc w:val="both"/>
        <w:rPr>
          <w:rFonts w:asciiTheme="minorHAnsi" w:hAnsiTheme="minorHAnsi" w:cstheme="minorHAnsi"/>
          <w:b/>
          <w:sz w:val="30"/>
          <w:szCs w:val="30"/>
        </w:rPr>
      </w:pPr>
      <w:r w:rsidRPr="007E29AC">
        <w:rPr>
          <w:rFonts w:asciiTheme="minorHAnsi" w:hAnsiTheme="minorHAnsi" w:cstheme="minorHAnsi"/>
          <w:b/>
          <w:sz w:val="30"/>
          <w:szCs w:val="30"/>
        </w:rPr>
        <w:t>SIX – Das Musical</w:t>
      </w:r>
    </w:p>
    <w:p w14:paraId="06BD6CB5" w14:textId="1CA72EA5" w:rsidR="004C6EB4" w:rsidRPr="007E29AC" w:rsidRDefault="004C6EB4" w:rsidP="007E29AC">
      <w:pPr>
        <w:pStyle w:val="Adresse"/>
        <w:tabs>
          <w:tab w:val="left" w:pos="2127"/>
        </w:tabs>
        <w:spacing w:line="360" w:lineRule="auto"/>
        <w:rPr>
          <w:rFonts w:asciiTheme="minorHAnsi" w:hAnsiTheme="minorHAnsi" w:cstheme="minorHAnsi"/>
          <w:szCs w:val="22"/>
        </w:rPr>
      </w:pPr>
      <w:r w:rsidRPr="007E29AC">
        <w:rPr>
          <w:rFonts w:asciiTheme="minorHAnsi" w:hAnsiTheme="minorHAnsi" w:cstheme="minorHAnsi"/>
          <w:szCs w:val="22"/>
        </w:rPr>
        <w:t>Vorstellungen:</w:t>
      </w:r>
      <w:r w:rsidRPr="007E29AC">
        <w:rPr>
          <w:rFonts w:asciiTheme="minorHAnsi" w:hAnsiTheme="minorHAnsi" w:cstheme="minorHAnsi"/>
          <w:szCs w:val="22"/>
        </w:rPr>
        <w:tab/>
      </w:r>
      <w:r w:rsidRPr="007E29AC">
        <w:rPr>
          <w:rFonts w:asciiTheme="minorHAnsi" w:hAnsiTheme="minorHAnsi" w:cstheme="minorHAnsi"/>
          <w:b/>
          <w:szCs w:val="22"/>
        </w:rPr>
        <w:t>Theater 11 Zürich</w:t>
      </w:r>
      <w:r w:rsidRPr="007E29AC">
        <w:rPr>
          <w:rFonts w:asciiTheme="minorHAnsi" w:hAnsiTheme="minorHAnsi" w:cstheme="minorHAnsi"/>
          <w:szCs w:val="22"/>
        </w:rPr>
        <w:t xml:space="preserve">, </w:t>
      </w:r>
      <w:r w:rsidR="007E29AC">
        <w:rPr>
          <w:rFonts w:asciiTheme="minorHAnsi" w:hAnsiTheme="minorHAnsi" w:cstheme="minorHAnsi"/>
          <w:szCs w:val="22"/>
        </w:rPr>
        <w:t>9. bis 21. April</w:t>
      </w:r>
      <w:r w:rsidR="00E20807" w:rsidRPr="007E29AC">
        <w:rPr>
          <w:rFonts w:asciiTheme="minorHAnsi" w:hAnsiTheme="minorHAnsi" w:cstheme="minorHAnsi"/>
          <w:szCs w:val="22"/>
        </w:rPr>
        <w:t xml:space="preserve"> 2024</w:t>
      </w:r>
    </w:p>
    <w:p w14:paraId="0F7F40AF" w14:textId="51B29F0A" w:rsidR="00C00CF3" w:rsidRPr="007E29AC" w:rsidRDefault="004C6EB4" w:rsidP="007E29AC">
      <w:pPr>
        <w:pStyle w:val="Adresse"/>
        <w:tabs>
          <w:tab w:val="left" w:pos="2127"/>
        </w:tabs>
        <w:spacing w:line="360" w:lineRule="auto"/>
        <w:rPr>
          <w:rFonts w:asciiTheme="minorHAnsi" w:hAnsiTheme="minorHAnsi" w:cstheme="minorHAnsi"/>
          <w:szCs w:val="22"/>
        </w:rPr>
      </w:pPr>
      <w:r w:rsidRPr="007E29AC">
        <w:rPr>
          <w:rFonts w:asciiTheme="minorHAnsi" w:hAnsiTheme="minorHAnsi" w:cstheme="minorHAnsi"/>
          <w:szCs w:val="22"/>
        </w:rPr>
        <w:tab/>
        <w:t>Dienstag</w:t>
      </w:r>
      <w:r w:rsidR="007E29AC">
        <w:rPr>
          <w:rFonts w:asciiTheme="minorHAnsi" w:hAnsiTheme="minorHAnsi" w:cstheme="minorHAnsi"/>
          <w:szCs w:val="22"/>
        </w:rPr>
        <w:t xml:space="preserve"> bis</w:t>
      </w:r>
      <w:r w:rsidR="00462A18" w:rsidRPr="007E29AC">
        <w:rPr>
          <w:rFonts w:asciiTheme="minorHAnsi" w:hAnsiTheme="minorHAnsi" w:cstheme="minorHAnsi"/>
          <w:szCs w:val="22"/>
        </w:rPr>
        <w:t xml:space="preserve"> Freitag, </w:t>
      </w:r>
      <w:r w:rsidRPr="007E29AC">
        <w:rPr>
          <w:rFonts w:asciiTheme="minorHAnsi" w:hAnsiTheme="minorHAnsi" w:cstheme="minorHAnsi"/>
          <w:szCs w:val="22"/>
        </w:rPr>
        <w:t xml:space="preserve">jeweils </w:t>
      </w:r>
      <w:r w:rsidR="00462A18" w:rsidRPr="007E29AC">
        <w:rPr>
          <w:rFonts w:asciiTheme="minorHAnsi" w:hAnsiTheme="minorHAnsi" w:cstheme="minorHAnsi"/>
          <w:szCs w:val="22"/>
        </w:rPr>
        <w:t>19</w:t>
      </w:r>
      <w:r w:rsidRPr="007E29AC">
        <w:rPr>
          <w:rFonts w:asciiTheme="minorHAnsi" w:hAnsiTheme="minorHAnsi" w:cstheme="minorHAnsi"/>
          <w:szCs w:val="22"/>
        </w:rPr>
        <w:t>.30 Uhr</w:t>
      </w:r>
      <w:r w:rsidRPr="007E29AC">
        <w:rPr>
          <w:rFonts w:asciiTheme="minorHAnsi" w:hAnsiTheme="minorHAnsi" w:cstheme="minorHAnsi"/>
          <w:szCs w:val="22"/>
        </w:rPr>
        <w:br/>
      </w:r>
      <w:r w:rsidR="00C00CF3" w:rsidRPr="007E29AC">
        <w:rPr>
          <w:rFonts w:asciiTheme="minorHAnsi" w:hAnsiTheme="minorHAnsi" w:cstheme="minorHAnsi"/>
          <w:szCs w:val="22"/>
        </w:rPr>
        <w:tab/>
      </w:r>
      <w:r w:rsidRPr="007E29AC">
        <w:rPr>
          <w:rFonts w:asciiTheme="minorHAnsi" w:hAnsiTheme="minorHAnsi" w:cstheme="minorHAnsi"/>
          <w:szCs w:val="22"/>
        </w:rPr>
        <w:t>Samstag, 1</w:t>
      </w:r>
      <w:r w:rsidR="007E29AC">
        <w:rPr>
          <w:rFonts w:asciiTheme="minorHAnsi" w:hAnsiTheme="minorHAnsi" w:cstheme="minorHAnsi"/>
          <w:szCs w:val="22"/>
        </w:rPr>
        <w:t>5.</w:t>
      </w:r>
      <w:r w:rsidRPr="007E29AC">
        <w:rPr>
          <w:rFonts w:asciiTheme="minorHAnsi" w:hAnsiTheme="minorHAnsi" w:cstheme="minorHAnsi"/>
          <w:szCs w:val="22"/>
        </w:rPr>
        <w:t>30 und 19.30 Uhr</w:t>
      </w:r>
    </w:p>
    <w:p w14:paraId="2BFFFD40" w14:textId="3A0CD303" w:rsidR="004C6EB4" w:rsidRPr="007E29AC" w:rsidRDefault="00C00CF3" w:rsidP="007E29AC">
      <w:pPr>
        <w:pStyle w:val="Adresse"/>
        <w:tabs>
          <w:tab w:val="left" w:pos="2127"/>
        </w:tabs>
        <w:spacing w:line="360" w:lineRule="auto"/>
        <w:rPr>
          <w:rFonts w:asciiTheme="minorHAnsi" w:hAnsiTheme="minorHAnsi" w:cstheme="minorHAnsi"/>
          <w:szCs w:val="22"/>
        </w:rPr>
      </w:pPr>
      <w:r w:rsidRPr="007E29AC">
        <w:rPr>
          <w:rFonts w:asciiTheme="minorHAnsi" w:hAnsiTheme="minorHAnsi" w:cstheme="minorHAnsi"/>
          <w:szCs w:val="22"/>
        </w:rPr>
        <w:tab/>
      </w:r>
      <w:r w:rsidR="004C6EB4" w:rsidRPr="007E29AC">
        <w:rPr>
          <w:rFonts w:asciiTheme="minorHAnsi" w:hAnsiTheme="minorHAnsi" w:cstheme="minorHAnsi"/>
          <w:szCs w:val="22"/>
        </w:rPr>
        <w:t>Sonntag, 1</w:t>
      </w:r>
      <w:r w:rsidR="007E29AC">
        <w:rPr>
          <w:rFonts w:asciiTheme="minorHAnsi" w:hAnsiTheme="minorHAnsi" w:cstheme="minorHAnsi"/>
          <w:szCs w:val="22"/>
        </w:rPr>
        <w:t>4</w:t>
      </w:r>
      <w:r w:rsidR="004C6EB4" w:rsidRPr="007E29AC">
        <w:rPr>
          <w:rFonts w:asciiTheme="minorHAnsi" w:hAnsiTheme="minorHAnsi" w:cstheme="minorHAnsi"/>
          <w:szCs w:val="22"/>
        </w:rPr>
        <w:t>.30 und 18.30 Uhr</w:t>
      </w:r>
    </w:p>
    <w:p w14:paraId="5685FADA" w14:textId="344D3C67" w:rsidR="007E29AC" w:rsidRPr="007E29AC" w:rsidRDefault="004C6EB4" w:rsidP="007E29AC">
      <w:pPr>
        <w:pStyle w:val="Adresse"/>
        <w:tabs>
          <w:tab w:val="left" w:pos="2127"/>
        </w:tabs>
        <w:spacing w:line="360" w:lineRule="auto"/>
      </w:pPr>
      <w:r w:rsidRPr="007E29AC">
        <w:rPr>
          <w:rFonts w:asciiTheme="minorHAnsi" w:hAnsiTheme="minorHAnsi" w:cstheme="minorHAnsi"/>
          <w:szCs w:val="22"/>
        </w:rPr>
        <w:t>Ticketpreise:</w:t>
      </w:r>
      <w:r w:rsidRPr="007E29AC">
        <w:rPr>
          <w:rFonts w:asciiTheme="minorHAnsi" w:hAnsiTheme="minorHAnsi" w:cstheme="minorHAnsi"/>
          <w:szCs w:val="22"/>
        </w:rPr>
        <w:tab/>
      </w:r>
      <w:r w:rsidR="007E29AC">
        <w:rPr>
          <w:rFonts w:asciiTheme="minorHAnsi" w:hAnsiTheme="minorHAnsi" w:cstheme="minorHAnsi"/>
          <w:szCs w:val="22"/>
        </w:rPr>
        <w:t>ab CHF 57.—</w:t>
      </w:r>
    </w:p>
    <w:p w14:paraId="78296F16" w14:textId="16BCF62D" w:rsidR="004C6EB4" w:rsidRPr="007E29AC" w:rsidRDefault="004C6EB4" w:rsidP="007E29AC">
      <w:pPr>
        <w:pStyle w:val="Adresse"/>
        <w:tabs>
          <w:tab w:val="left" w:pos="2127"/>
        </w:tabs>
        <w:spacing w:line="360" w:lineRule="auto"/>
        <w:rPr>
          <w:rFonts w:asciiTheme="minorHAnsi" w:hAnsiTheme="minorHAnsi" w:cstheme="minorHAnsi"/>
          <w:szCs w:val="22"/>
        </w:rPr>
      </w:pPr>
      <w:r w:rsidRPr="007E29AC">
        <w:rPr>
          <w:rFonts w:asciiTheme="minorHAnsi" w:hAnsiTheme="minorHAnsi" w:cstheme="minorHAnsi"/>
          <w:szCs w:val="22"/>
        </w:rPr>
        <w:t>Dauer:</w:t>
      </w:r>
      <w:r w:rsidRPr="007E29AC">
        <w:rPr>
          <w:rFonts w:asciiTheme="minorHAnsi" w:hAnsiTheme="minorHAnsi" w:cstheme="minorHAnsi"/>
          <w:szCs w:val="22"/>
        </w:rPr>
        <w:tab/>
        <w:t xml:space="preserve">ca. </w:t>
      </w:r>
      <w:r w:rsidR="007E29AC">
        <w:t>1h 20min (keine Pause)</w:t>
      </w:r>
    </w:p>
    <w:p w14:paraId="6897924E" w14:textId="32F68A81" w:rsidR="004C6EB4" w:rsidRPr="007E29AC" w:rsidRDefault="004C6EB4" w:rsidP="007E29AC">
      <w:pPr>
        <w:pStyle w:val="Adresse"/>
        <w:tabs>
          <w:tab w:val="left" w:pos="2127"/>
        </w:tabs>
        <w:spacing w:line="360" w:lineRule="auto"/>
        <w:rPr>
          <w:rFonts w:asciiTheme="minorHAnsi" w:hAnsiTheme="minorHAnsi" w:cstheme="minorHAnsi"/>
          <w:szCs w:val="22"/>
        </w:rPr>
      </w:pPr>
      <w:r w:rsidRPr="007E29AC">
        <w:rPr>
          <w:rFonts w:asciiTheme="minorHAnsi" w:hAnsiTheme="minorHAnsi" w:cstheme="minorHAnsi"/>
          <w:szCs w:val="22"/>
        </w:rPr>
        <w:t xml:space="preserve">Sprache: </w:t>
      </w:r>
      <w:r w:rsidRPr="007E29AC">
        <w:rPr>
          <w:rFonts w:asciiTheme="minorHAnsi" w:hAnsiTheme="minorHAnsi" w:cstheme="minorHAnsi"/>
          <w:szCs w:val="22"/>
        </w:rPr>
        <w:tab/>
        <w:t>englische Originalversion</w:t>
      </w:r>
    </w:p>
    <w:p w14:paraId="615B7E6E" w14:textId="32F1DDB4" w:rsidR="00C00CF3" w:rsidRPr="007E29AC" w:rsidRDefault="004C6EB4" w:rsidP="007E29AC">
      <w:pPr>
        <w:pStyle w:val="Adresse"/>
        <w:tabs>
          <w:tab w:val="left" w:pos="2127"/>
        </w:tabs>
        <w:spacing w:line="360" w:lineRule="auto"/>
        <w:rPr>
          <w:rFonts w:asciiTheme="minorHAnsi" w:hAnsiTheme="minorHAnsi" w:cstheme="minorHAnsi"/>
          <w:b/>
          <w:bCs/>
          <w:iCs/>
          <w:szCs w:val="22"/>
        </w:rPr>
      </w:pPr>
      <w:r w:rsidRPr="007E29AC">
        <w:rPr>
          <w:rFonts w:asciiTheme="minorHAnsi" w:hAnsiTheme="minorHAnsi" w:cstheme="minorHAnsi"/>
          <w:b/>
          <w:bCs/>
          <w:iCs/>
          <w:szCs w:val="22"/>
        </w:rPr>
        <w:t>Vorverkauf CH:</w:t>
      </w:r>
      <w:r w:rsidRPr="007E29AC">
        <w:rPr>
          <w:rFonts w:asciiTheme="minorHAnsi" w:hAnsiTheme="minorHAnsi" w:cstheme="minorHAnsi"/>
          <w:b/>
          <w:bCs/>
          <w:iCs/>
          <w:szCs w:val="22"/>
        </w:rPr>
        <w:tab/>
        <w:t>Ticketcorner 0900 800 800 (CHF 1.19/Min., Festnetztarif) sowie</w:t>
      </w:r>
    </w:p>
    <w:p w14:paraId="19D4A928" w14:textId="7F9439BB" w:rsidR="004C6EB4" w:rsidRPr="007E29AC" w:rsidRDefault="00C00CF3" w:rsidP="007E29AC">
      <w:pPr>
        <w:pStyle w:val="Adresse"/>
        <w:tabs>
          <w:tab w:val="left" w:pos="2127"/>
        </w:tabs>
        <w:spacing w:line="360" w:lineRule="auto"/>
        <w:rPr>
          <w:rFonts w:asciiTheme="minorHAnsi" w:hAnsiTheme="minorHAnsi" w:cstheme="minorHAnsi"/>
          <w:b/>
          <w:bCs/>
          <w:iCs/>
          <w:szCs w:val="22"/>
        </w:rPr>
      </w:pPr>
      <w:r w:rsidRPr="007E29AC">
        <w:rPr>
          <w:rFonts w:asciiTheme="minorHAnsi" w:hAnsiTheme="minorHAnsi" w:cstheme="minorHAnsi"/>
          <w:b/>
          <w:bCs/>
          <w:iCs/>
          <w:szCs w:val="22"/>
        </w:rPr>
        <w:tab/>
      </w:r>
      <w:r w:rsidR="004C6EB4" w:rsidRPr="007E29AC">
        <w:rPr>
          <w:rFonts w:asciiTheme="minorHAnsi" w:hAnsiTheme="minorHAnsi" w:cstheme="minorHAnsi"/>
          <w:b/>
          <w:bCs/>
          <w:iCs/>
          <w:szCs w:val="22"/>
        </w:rPr>
        <w:t>übliche Vorverkaufsstellen und</w:t>
      </w:r>
      <w:r w:rsidR="0016361E" w:rsidRPr="007E29AC">
        <w:rPr>
          <w:rFonts w:asciiTheme="minorHAnsi" w:hAnsiTheme="minorHAnsi" w:cstheme="minorHAnsi"/>
          <w:b/>
          <w:bCs/>
          <w:iCs/>
          <w:szCs w:val="22"/>
        </w:rPr>
        <w:t xml:space="preserve"> </w:t>
      </w:r>
      <w:hyperlink r:id="rId9" w:history="1">
        <w:r w:rsidR="0016361E" w:rsidRPr="007E29AC">
          <w:rPr>
            <w:rStyle w:val="Hyperlink"/>
            <w:rFonts w:asciiTheme="minorHAnsi" w:hAnsiTheme="minorHAnsi" w:cstheme="minorHAnsi"/>
            <w:b/>
            <w:bCs/>
            <w:iCs/>
            <w:szCs w:val="22"/>
          </w:rPr>
          <w:t>www.ticketcorner.ch</w:t>
        </w:r>
      </w:hyperlink>
    </w:p>
    <w:p w14:paraId="0E6A2FD0" w14:textId="32804EFF" w:rsidR="004C6EB4" w:rsidRPr="007E29AC" w:rsidRDefault="004C6EB4" w:rsidP="007E29AC">
      <w:pPr>
        <w:pStyle w:val="Adresse"/>
        <w:tabs>
          <w:tab w:val="left" w:pos="2127"/>
        </w:tabs>
        <w:spacing w:line="360" w:lineRule="auto"/>
        <w:rPr>
          <w:rFonts w:asciiTheme="minorHAnsi" w:hAnsiTheme="minorHAnsi" w:cstheme="minorHAnsi"/>
          <w:szCs w:val="22"/>
        </w:rPr>
      </w:pPr>
      <w:r w:rsidRPr="007E29AC">
        <w:rPr>
          <w:rFonts w:asciiTheme="minorHAnsi" w:hAnsiTheme="minorHAnsi" w:cstheme="minorHAnsi"/>
          <w:szCs w:val="22"/>
        </w:rPr>
        <w:t>Veranstalter:</w:t>
      </w:r>
      <w:r w:rsidRPr="007E29AC">
        <w:rPr>
          <w:rFonts w:asciiTheme="minorHAnsi" w:hAnsiTheme="minorHAnsi" w:cstheme="minorHAnsi"/>
          <w:szCs w:val="22"/>
        </w:rPr>
        <w:tab/>
      </w:r>
      <w:proofErr w:type="gramStart"/>
      <w:r w:rsidR="00237D62" w:rsidRPr="007E29AC">
        <w:rPr>
          <w:rFonts w:asciiTheme="minorHAnsi" w:hAnsiTheme="minorHAnsi" w:cstheme="minorHAnsi"/>
          <w:szCs w:val="22"/>
        </w:rPr>
        <w:t>FBM Entertainment</w:t>
      </w:r>
      <w:proofErr w:type="gramEnd"/>
    </w:p>
    <w:p w14:paraId="22BD1F63" w14:textId="0E6DCF0C" w:rsidR="007E29AC" w:rsidRDefault="004C6EB4" w:rsidP="007E29AC">
      <w:pPr>
        <w:pStyle w:val="Adresse"/>
        <w:tabs>
          <w:tab w:val="left" w:pos="2127"/>
        </w:tabs>
        <w:spacing w:line="360" w:lineRule="auto"/>
        <w:rPr>
          <w:rFonts w:asciiTheme="minorHAnsi" w:hAnsiTheme="minorHAnsi" w:cstheme="minorHAnsi"/>
          <w:szCs w:val="22"/>
        </w:rPr>
      </w:pPr>
      <w:r w:rsidRPr="007E29AC">
        <w:rPr>
          <w:rFonts w:asciiTheme="minorHAnsi" w:hAnsiTheme="minorHAnsi" w:cstheme="minorHAnsi"/>
          <w:szCs w:val="22"/>
        </w:rPr>
        <w:t>Weitere Infos:</w:t>
      </w:r>
      <w:r w:rsidRPr="007E29AC">
        <w:rPr>
          <w:rFonts w:asciiTheme="minorHAnsi" w:hAnsiTheme="minorHAnsi" w:cstheme="minorHAnsi"/>
          <w:szCs w:val="22"/>
        </w:rPr>
        <w:tab/>
      </w:r>
      <w:hyperlink r:id="rId10" w:history="1">
        <w:r w:rsidR="007E29AC" w:rsidRPr="00174314">
          <w:rPr>
            <w:rStyle w:val="Hyperlink"/>
            <w:rFonts w:asciiTheme="minorHAnsi" w:hAnsiTheme="minorHAnsi" w:cstheme="minorHAnsi"/>
            <w:szCs w:val="22"/>
          </w:rPr>
          <w:t>www.sixthemusical.ch</w:t>
        </w:r>
      </w:hyperlink>
    </w:p>
    <w:p w14:paraId="0973255F" w14:textId="46DC1F35" w:rsidR="007E29AC" w:rsidRDefault="007E29AC" w:rsidP="007E29AC">
      <w:pPr>
        <w:pStyle w:val="Adresse"/>
        <w:tabs>
          <w:tab w:val="left" w:pos="2127"/>
        </w:tabs>
        <w:spacing w:line="360" w:lineRule="auto"/>
        <w:rPr>
          <w:rFonts w:asciiTheme="minorHAnsi" w:hAnsiTheme="minorHAnsi" w:cstheme="minorHAnsi"/>
          <w:szCs w:val="22"/>
        </w:rPr>
      </w:pPr>
      <w:r w:rsidRPr="007E29AC">
        <w:rPr>
          <w:rFonts w:asciiTheme="minorHAnsi" w:hAnsiTheme="minorHAnsi" w:cstheme="minorHAnsi"/>
          <w:szCs w:val="22"/>
        </w:rPr>
        <w:t>Social Media</w:t>
      </w:r>
      <w:r w:rsidRPr="007E29AC">
        <w:rPr>
          <w:rFonts w:asciiTheme="minorHAnsi" w:hAnsiTheme="minorHAnsi" w:cstheme="minorHAnsi"/>
          <w:szCs w:val="22"/>
        </w:rPr>
        <w:t>:</w:t>
      </w:r>
      <w:r w:rsidRPr="007E29AC">
        <w:rPr>
          <w:rFonts w:asciiTheme="minorHAnsi" w:hAnsiTheme="minorHAnsi" w:cstheme="minorHAnsi"/>
          <w:szCs w:val="22"/>
        </w:rPr>
        <w:tab/>
        <w:t>Instagram: @six_ontour</w:t>
      </w:r>
    </w:p>
    <w:p w14:paraId="216D6A48" w14:textId="4088DEBC" w:rsidR="007E29AC" w:rsidRPr="007E29AC" w:rsidRDefault="007E29AC" w:rsidP="007E29AC">
      <w:pPr>
        <w:rPr>
          <w:rFonts w:cstheme="minorHAnsi"/>
          <w:sz w:val="22"/>
          <w:szCs w:val="22"/>
        </w:rPr>
      </w:pPr>
      <w:r w:rsidRPr="007E29AC">
        <w:rPr>
          <w:sz w:val="22"/>
          <w:szCs w:val="22"/>
        </w:rPr>
        <w:tab/>
      </w:r>
      <w:r w:rsidRPr="007E29AC">
        <w:rPr>
          <w:sz w:val="22"/>
          <w:szCs w:val="22"/>
        </w:rPr>
        <w:tab/>
      </w:r>
      <w:r w:rsidRPr="007E29AC">
        <w:rPr>
          <w:sz w:val="22"/>
          <w:szCs w:val="22"/>
        </w:rPr>
        <w:tab/>
      </w:r>
      <w:r w:rsidRPr="007E29AC">
        <w:rPr>
          <w:rFonts w:cstheme="minorHAnsi"/>
          <w:sz w:val="22"/>
          <w:szCs w:val="22"/>
        </w:rPr>
        <w:t>facebook.com/</w:t>
      </w:r>
      <w:proofErr w:type="spellStart"/>
      <w:r w:rsidRPr="007E29AC">
        <w:rPr>
          <w:rFonts w:cstheme="minorHAnsi"/>
          <w:sz w:val="22"/>
          <w:szCs w:val="22"/>
        </w:rPr>
        <w:t>SIXontour</w:t>
      </w:r>
      <w:proofErr w:type="spellEnd"/>
      <w:r w:rsidRPr="007E29AC">
        <w:rPr>
          <w:rFonts w:cstheme="minorHAnsi"/>
          <w:sz w:val="22"/>
          <w:szCs w:val="22"/>
        </w:rPr>
        <w:t xml:space="preserve"> </w:t>
      </w:r>
    </w:p>
    <w:p w14:paraId="53B956D6" w14:textId="7D930B8B" w:rsidR="007E29AC" w:rsidRPr="007E29AC" w:rsidRDefault="007E29AC" w:rsidP="007E29AC">
      <w:pPr>
        <w:pStyle w:val="Adresse"/>
        <w:tabs>
          <w:tab w:val="left" w:pos="2127"/>
        </w:tabs>
        <w:spacing w:line="360" w:lineRule="auto"/>
        <w:rPr>
          <w:rFonts w:asciiTheme="minorHAnsi" w:hAnsiTheme="minorHAnsi" w:cstheme="minorHAnsi"/>
          <w:szCs w:val="22"/>
          <w:lang w:val="en-US"/>
        </w:rPr>
      </w:pPr>
    </w:p>
    <w:p w14:paraId="46F349D2" w14:textId="2822A24E" w:rsidR="007E29AC" w:rsidRPr="007E29AC" w:rsidRDefault="007E29AC" w:rsidP="007E29AC">
      <w:pPr>
        <w:pStyle w:val="Adresse"/>
        <w:tabs>
          <w:tab w:val="left" w:pos="2127"/>
        </w:tabs>
        <w:spacing w:line="360" w:lineRule="auto"/>
        <w:rPr>
          <w:rFonts w:asciiTheme="minorHAnsi" w:hAnsiTheme="minorHAnsi" w:cstheme="minorHAnsi"/>
          <w:szCs w:val="22"/>
          <w:lang w:val="en-US"/>
        </w:rPr>
      </w:pPr>
    </w:p>
    <w:sectPr w:rsidR="007E29AC" w:rsidRPr="007E29AC" w:rsidSect="009815AF">
      <w:footerReference w:type="default" r:id="rId11"/>
      <w:pgSz w:w="11900" w:h="16840"/>
      <w:pgMar w:top="851" w:right="1134" w:bottom="1701" w:left="1418" w:header="7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D72B" w14:textId="77777777" w:rsidR="00226C2F" w:rsidRDefault="00226C2F" w:rsidP="00B7289B">
      <w:pPr>
        <w:spacing w:line="240" w:lineRule="auto"/>
      </w:pPr>
      <w:r>
        <w:separator/>
      </w:r>
    </w:p>
  </w:endnote>
  <w:endnote w:type="continuationSeparator" w:id="0">
    <w:p w14:paraId="11BF5FEE" w14:textId="77777777" w:rsidR="00226C2F" w:rsidRDefault="00226C2F" w:rsidP="00B72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FF" w:usb1="C0007841" w:usb2="00000009" w:usb3="00000000" w:csb0="000001FF" w:csb1="00000000"/>
  </w:font>
  <w:font w:name="Apercu">
    <w:panose1 w:val="00000000000000000000"/>
    <w:charset w:val="00"/>
    <w:family w:val="modern"/>
    <w:notTrueType/>
    <w:pitch w:val="variable"/>
    <w:sig w:usb0="800000AF" w:usb1="4000204B" w:usb2="00000000" w:usb3="00000000" w:csb0="00000001" w:csb1="00000000"/>
  </w:font>
  <w:font w:name="Arial (überschrift)">
    <w:altName w:val="Arial"/>
    <w:charset w:val="00"/>
    <w:family w:val="roman"/>
    <w:pitch w:val="default"/>
  </w:font>
  <w:font w:name="Source Sans Pro Light">
    <w:charset w:val="00"/>
    <w:family w:val="swiss"/>
    <w:pitch w:val="variable"/>
    <w:sig w:usb0="600002F7" w:usb1="02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D2D1" w14:textId="39449951" w:rsidR="00BB2AD1" w:rsidRDefault="002244E1">
    <w:pPr>
      <w:pStyle w:val="Fuzeile"/>
    </w:pPr>
    <w:r>
      <w:drawing>
        <wp:anchor distT="0" distB="0" distL="114300" distR="114300" simplePos="0" relativeHeight="251664384" behindDoc="1" locked="0" layoutInCell="1" allowOverlap="1" wp14:anchorId="32B230DE" wp14:editId="50FD31E7">
          <wp:simplePos x="0" y="0"/>
          <wp:positionH relativeFrom="column">
            <wp:posOffset>4471670</wp:posOffset>
          </wp:positionH>
          <wp:positionV relativeFrom="paragraph">
            <wp:posOffset>-168910</wp:posOffset>
          </wp:positionV>
          <wp:extent cx="1434465" cy="2159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M_Logo_small.pdf"/>
                  <pic:cNvPicPr/>
                </pic:nvPicPr>
                <pic:blipFill>
                  <a:blip r:embed="rId1">
                    <a:extLst>
                      <a:ext uri="{28A0092B-C50C-407E-A947-70E740481C1C}">
                        <a14:useLocalDpi xmlns:a14="http://schemas.microsoft.com/office/drawing/2010/main" val="0"/>
                      </a:ext>
                    </a:extLst>
                  </a:blip>
                  <a:stretch>
                    <a:fillRect/>
                  </a:stretch>
                </pic:blipFill>
                <pic:spPr>
                  <a:xfrm>
                    <a:off x="0" y="0"/>
                    <a:ext cx="1434465" cy="215900"/>
                  </a:xfrm>
                  <a:prstGeom prst="rect">
                    <a:avLst/>
                  </a:prstGeom>
                </pic:spPr>
              </pic:pic>
            </a:graphicData>
          </a:graphic>
          <wp14:sizeRelH relativeFrom="margin">
            <wp14:pctWidth>0</wp14:pctWidth>
          </wp14:sizeRelH>
          <wp14:sizeRelV relativeFrom="margin">
            <wp14:pctHeight>0</wp14:pctHeight>
          </wp14:sizeRelV>
        </wp:anchor>
      </w:drawing>
    </w:r>
    <w:r w:rsidR="00BB2AD1">
      <mc:AlternateContent>
        <mc:Choice Requires="wps">
          <w:drawing>
            <wp:anchor distT="0" distB="0" distL="114300" distR="114300" simplePos="0" relativeHeight="251662336" behindDoc="0" locked="0" layoutInCell="1" allowOverlap="1" wp14:anchorId="7871251C" wp14:editId="27A9A39A">
              <wp:simplePos x="0" y="0"/>
              <wp:positionH relativeFrom="column">
                <wp:posOffset>1258570</wp:posOffset>
              </wp:positionH>
              <wp:positionV relativeFrom="paragraph">
                <wp:posOffset>-439420</wp:posOffset>
              </wp:positionV>
              <wp:extent cx="1359535" cy="431800"/>
              <wp:effectExtent l="0" t="0" r="0" b="1905"/>
              <wp:wrapNone/>
              <wp:docPr id="6" name="Textfeld 6"/>
              <wp:cNvGraphicFramePr/>
              <a:graphic xmlns:a="http://schemas.openxmlformats.org/drawingml/2006/main">
                <a:graphicData uri="http://schemas.microsoft.com/office/word/2010/wordprocessingShape">
                  <wps:wsp>
                    <wps:cNvSpPr txBox="1"/>
                    <wps:spPr>
                      <a:xfrm>
                        <a:off x="0" y="0"/>
                        <a:ext cx="1359535" cy="431800"/>
                      </a:xfrm>
                      <a:prstGeom prst="rect">
                        <a:avLst/>
                      </a:prstGeom>
                      <a:noFill/>
                      <a:ln w="6350">
                        <a:noFill/>
                      </a:ln>
                    </wps:spPr>
                    <wps:txbx>
                      <w:txbxContent>
                        <w:p w14:paraId="7B172C55" w14:textId="77777777" w:rsidR="008D6D61" w:rsidRDefault="0031665B" w:rsidP="000129EA">
                          <w:pPr>
                            <w:pStyle w:val="Fuzeile"/>
                            <w:spacing w:line="240" w:lineRule="auto"/>
                            <w:rPr>
                              <w:rFonts w:cstheme="minorHAnsi"/>
                              <w:szCs w:val="13"/>
                              <w:lang w:val="de-CH"/>
                            </w:rPr>
                          </w:pPr>
                          <w:r>
                            <w:rPr>
                              <w:rFonts w:cstheme="minorHAnsi"/>
                              <w:szCs w:val="13"/>
                              <w:lang w:val="de-CH"/>
                            </w:rPr>
                            <w:t>Marcel</w:t>
                          </w:r>
                          <w:r w:rsidR="00BB2AD1">
                            <w:rPr>
                              <w:rFonts w:cstheme="minorHAnsi"/>
                              <w:szCs w:val="13"/>
                              <w:lang w:val="de-CH"/>
                            </w:rPr>
                            <w:t xml:space="preserve"> </w:t>
                          </w:r>
                          <w:r w:rsidR="008D6D61">
                            <w:rPr>
                              <w:rFonts w:cstheme="minorHAnsi"/>
                              <w:szCs w:val="13"/>
                              <w:lang w:val="de-CH"/>
                            </w:rPr>
                            <w:t>Theiler</w:t>
                          </w:r>
                        </w:p>
                        <w:p w14:paraId="430CC2F9" w14:textId="77777777" w:rsidR="00BB2AD1" w:rsidRDefault="00BB2AD1" w:rsidP="000129EA">
                          <w:pPr>
                            <w:pStyle w:val="Fuzeile"/>
                            <w:spacing w:line="240" w:lineRule="auto"/>
                            <w:rPr>
                              <w:rFonts w:cstheme="minorHAnsi"/>
                              <w:szCs w:val="13"/>
                              <w:lang w:val="de-CH"/>
                            </w:rPr>
                          </w:pPr>
                          <w:r>
                            <w:rPr>
                              <w:rFonts w:cstheme="minorHAnsi"/>
                              <w:szCs w:val="13"/>
                              <w:lang w:val="de-CH"/>
                            </w:rPr>
                            <w:t xml:space="preserve">T +41 44 265 </w:t>
                          </w:r>
                          <w:r w:rsidR="008D6D61">
                            <w:rPr>
                              <w:rFonts w:cstheme="minorHAnsi"/>
                              <w:szCs w:val="13"/>
                              <w:lang w:val="de-CH"/>
                            </w:rPr>
                            <w:t>56</w:t>
                          </w:r>
                          <w:r>
                            <w:rPr>
                              <w:rFonts w:cstheme="minorHAnsi"/>
                              <w:szCs w:val="13"/>
                              <w:lang w:val="de-CH"/>
                            </w:rPr>
                            <w:t xml:space="preserve"> </w:t>
                          </w:r>
                          <w:r w:rsidR="008D6D61">
                            <w:rPr>
                              <w:rFonts w:cstheme="minorHAnsi"/>
                              <w:szCs w:val="13"/>
                              <w:lang w:val="de-CH"/>
                            </w:rPr>
                            <w:t>66</w:t>
                          </w:r>
                        </w:p>
                        <w:p w14:paraId="5BA09B4E" w14:textId="77777777" w:rsidR="008D6D61" w:rsidRDefault="008D6D61" w:rsidP="000129EA">
                          <w:pPr>
                            <w:pStyle w:val="Fuzeile"/>
                            <w:spacing w:line="240" w:lineRule="auto"/>
                            <w:rPr>
                              <w:rFonts w:cstheme="minorHAnsi"/>
                              <w:szCs w:val="13"/>
                              <w:lang w:val="de-CH"/>
                            </w:rPr>
                          </w:pPr>
                          <w:r>
                            <w:rPr>
                              <w:rFonts w:cstheme="minorHAnsi"/>
                              <w:szCs w:val="13"/>
                              <w:lang w:val="de-CH"/>
                            </w:rPr>
                            <w:t>M +41 79 343 49 86</w:t>
                          </w:r>
                        </w:p>
                        <w:p w14:paraId="3B72D8CD" w14:textId="77777777" w:rsidR="00BB2AD1" w:rsidRDefault="00047C70" w:rsidP="000129EA">
                          <w:pPr>
                            <w:pStyle w:val="Fuzeile"/>
                            <w:spacing w:line="240" w:lineRule="auto"/>
                            <w:rPr>
                              <w:rFonts w:cstheme="minorHAnsi"/>
                              <w:szCs w:val="13"/>
                              <w:lang w:val="de-CH"/>
                            </w:rPr>
                          </w:pPr>
                          <w:r>
                            <w:rPr>
                              <w:rFonts w:cstheme="minorHAnsi"/>
                              <w:szCs w:val="13"/>
                              <w:lang w:val="de-CH"/>
                            </w:rPr>
                            <w:t>m</w:t>
                          </w:r>
                          <w:r w:rsidR="008D6D61">
                            <w:rPr>
                              <w:rFonts w:cstheme="minorHAnsi"/>
                              <w:szCs w:val="13"/>
                              <w:lang w:val="de-CH"/>
                            </w:rPr>
                            <w:t>arcel.theiler</w:t>
                          </w:r>
                          <w:r w:rsidR="00BB2AD1" w:rsidRPr="00C706AF">
                            <w:rPr>
                              <w:rFonts w:cstheme="minorHAnsi"/>
                              <w:szCs w:val="13"/>
                              <w:lang w:val="de-CH"/>
                            </w:rPr>
                            <w:t>@fbm.ch</w:t>
                          </w:r>
                        </w:p>
                        <w:p w14:paraId="3FF405AB" w14:textId="77777777" w:rsidR="00BB2AD1" w:rsidRPr="00C706AF" w:rsidRDefault="00BB2AD1" w:rsidP="000129EA">
                          <w:pPr>
                            <w:pStyle w:val="Fuzeile"/>
                            <w:spacing w:line="240" w:lineRule="auto"/>
                            <w:rPr>
                              <w:rFonts w:cstheme="minorHAnsi"/>
                              <w:szCs w:val="13"/>
                              <w:lang w:val="de-CH"/>
                            </w:rPr>
                          </w:pPr>
                          <w:r w:rsidRPr="00C706AF">
                            <w:rPr>
                              <w:rFonts w:cstheme="minorHAnsi"/>
                              <w:szCs w:val="13"/>
                              <w:lang w:val="de-CH"/>
                            </w:rPr>
                            <w:t>www.musical.ch</w:t>
                          </w:r>
                          <w:r>
                            <w:rPr>
                              <w:rFonts w:cstheme="minorHAnsi"/>
                              <w:szCs w:val="13"/>
                              <w:lang w:val="de-CH"/>
                            </w:rPr>
                            <w:t xml:space="preserve"> | www.fbm.ch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871251C" id="_x0000_t202" coordsize="21600,21600" o:spt="202" path="m,l,21600r21600,l21600,xe">
              <v:stroke joinstyle="miter"/>
              <v:path gradientshapeok="t" o:connecttype="rect"/>
            </v:shapetype>
            <v:shape id="Textfeld 6" o:spid="_x0000_s1026" type="#_x0000_t202" style="position:absolute;left:0;text-align:left;margin-left:99.1pt;margin-top:-34.6pt;width:107.0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" filled="f" stroked="f" strokeweight=".5pt">
              <v:textbox style="mso-fit-shape-to-text:t" inset="0,0,0,0">
                <w:txbxContent>
                  <w:p w14:paraId="7B172C55" w14:textId="77777777" w:rsidR="008D6D61" w:rsidRDefault="0031665B" w:rsidP="000129EA">
                    <w:pPr>
                      <w:pStyle w:val="Fuzeile"/>
                      <w:spacing w:line="240" w:lineRule="auto"/>
                      <w:rPr>
                        <w:rFonts w:cstheme="minorHAnsi"/>
                        <w:szCs w:val="13"/>
                        <w:lang w:val="de-CH"/>
                      </w:rPr>
                    </w:pPr>
                    <w:r>
                      <w:rPr>
                        <w:rFonts w:cstheme="minorHAnsi"/>
                        <w:szCs w:val="13"/>
                        <w:lang w:val="de-CH"/>
                      </w:rPr>
                      <w:t>Marcel</w:t>
                    </w:r>
                    <w:r w:rsidR="00BB2AD1">
                      <w:rPr>
                        <w:rFonts w:cstheme="minorHAnsi"/>
                        <w:szCs w:val="13"/>
                        <w:lang w:val="de-CH"/>
                      </w:rPr>
                      <w:t xml:space="preserve"> </w:t>
                    </w:r>
                    <w:r w:rsidR="008D6D61">
                      <w:rPr>
                        <w:rFonts w:cstheme="minorHAnsi"/>
                        <w:szCs w:val="13"/>
                        <w:lang w:val="de-CH"/>
                      </w:rPr>
                      <w:t>Theiler</w:t>
                    </w:r>
                  </w:p>
                  <w:p w14:paraId="430CC2F9" w14:textId="77777777" w:rsidR="00BB2AD1" w:rsidRDefault="00BB2AD1" w:rsidP="000129EA">
                    <w:pPr>
                      <w:pStyle w:val="Fuzeile"/>
                      <w:spacing w:line="240" w:lineRule="auto"/>
                      <w:rPr>
                        <w:rFonts w:cstheme="minorHAnsi"/>
                        <w:szCs w:val="13"/>
                        <w:lang w:val="de-CH"/>
                      </w:rPr>
                    </w:pPr>
                    <w:r>
                      <w:rPr>
                        <w:rFonts w:cstheme="minorHAnsi"/>
                        <w:szCs w:val="13"/>
                        <w:lang w:val="de-CH"/>
                      </w:rPr>
                      <w:t xml:space="preserve">T +41 44 265 </w:t>
                    </w:r>
                    <w:r w:rsidR="008D6D61">
                      <w:rPr>
                        <w:rFonts w:cstheme="minorHAnsi"/>
                        <w:szCs w:val="13"/>
                        <w:lang w:val="de-CH"/>
                      </w:rPr>
                      <w:t>56</w:t>
                    </w:r>
                    <w:r>
                      <w:rPr>
                        <w:rFonts w:cstheme="minorHAnsi"/>
                        <w:szCs w:val="13"/>
                        <w:lang w:val="de-CH"/>
                      </w:rPr>
                      <w:t xml:space="preserve"> </w:t>
                    </w:r>
                    <w:r w:rsidR="008D6D61">
                      <w:rPr>
                        <w:rFonts w:cstheme="minorHAnsi"/>
                        <w:szCs w:val="13"/>
                        <w:lang w:val="de-CH"/>
                      </w:rPr>
                      <w:t>66</w:t>
                    </w:r>
                  </w:p>
                  <w:p w14:paraId="5BA09B4E" w14:textId="77777777" w:rsidR="008D6D61" w:rsidRDefault="008D6D61" w:rsidP="000129EA">
                    <w:pPr>
                      <w:pStyle w:val="Fuzeile"/>
                      <w:spacing w:line="240" w:lineRule="auto"/>
                      <w:rPr>
                        <w:rFonts w:cstheme="minorHAnsi"/>
                        <w:szCs w:val="13"/>
                        <w:lang w:val="de-CH"/>
                      </w:rPr>
                    </w:pPr>
                    <w:r>
                      <w:rPr>
                        <w:rFonts w:cstheme="minorHAnsi"/>
                        <w:szCs w:val="13"/>
                        <w:lang w:val="de-CH"/>
                      </w:rPr>
                      <w:t>M +41 79 343 49 86</w:t>
                    </w:r>
                  </w:p>
                  <w:p w14:paraId="3B72D8CD" w14:textId="77777777" w:rsidR="00BB2AD1" w:rsidRDefault="00047C70" w:rsidP="000129EA">
                    <w:pPr>
                      <w:pStyle w:val="Fuzeile"/>
                      <w:spacing w:line="240" w:lineRule="auto"/>
                      <w:rPr>
                        <w:rFonts w:cstheme="minorHAnsi"/>
                        <w:szCs w:val="13"/>
                        <w:lang w:val="de-CH"/>
                      </w:rPr>
                    </w:pPr>
                    <w:r>
                      <w:rPr>
                        <w:rFonts w:cstheme="minorHAnsi"/>
                        <w:szCs w:val="13"/>
                        <w:lang w:val="de-CH"/>
                      </w:rPr>
                      <w:t>m</w:t>
                    </w:r>
                    <w:r w:rsidR="008D6D61">
                      <w:rPr>
                        <w:rFonts w:cstheme="minorHAnsi"/>
                        <w:szCs w:val="13"/>
                        <w:lang w:val="de-CH"/>
                      </w:rPr>
                      <w:t>arcel.theiler</w:t>
                    </w:r>
                    <w:r w:rsidR="00BB2AD1" w:rsidRPr="00C706AF">
                      <w:rPr>
                        <w:rFonts w:cstheme="minorHAnsi"/>
                        <w:szCs w:val="13"/>
                        <w:lang w:val="de-CH"/>
                      </w:rPr>
                      <w:t>@fbm.ch</w:t>
                    </w:r>
                  </w:p>
                  <w:p w14:paraId="3FF405AB" w14:textId="77777777" w:rsidR="00BB2AD1" w:rsidRPr="00C706AF" w:rsidRDefault="00BB2AD1" w:rsidP="000129EA">
                    <w:pPr>
                      <w:pStyle w:val="Fuzeile"/>
                      <w:spacing w:line="240" w:lineRule="auto"/>
                      <w:rPr>
                        <w:rFonts w:cstheme="minorHAnsi"/>
                        <w:szCs w:val="13"/>
                        <w:lang w:val="de-CH"/>
                      </w:rPr>
                    </w:pPr>
                    <w:r w:rsidRPr="00C706AF">
                      <w:rPr>
                        <w:rFonts w:cstheme="minorHAnsi"/>
                        <w:szCs w:val="13"/>
                        <w:lang w:val="de-CH"/>
                      </w:rPr>
                      <w:t>www.musical.ch</w:t>
                    </w:r>
                    <w:r>
                      <w:rPr>
                        <w:rFonts w:cstheme="minorHAnsi"/>
                        <w:szCs w:val="13"/>
                        <w:lang w:val="de-CH"/>
                      </w:rPr>
                      <w:t xml:space="preserve"> | www.fbm.ch</w:t>
                    </w:r>
                  </w:p>
                </w:txbxContent>
              </v:textbox>
            </v:shape>
          </w:pict>
        </mc:Fallback>
      </mc:AlternateContent>
    </w:r>
    <w:r w:rsidR="00BB2AD1">
      <mc:AlternateContent>
        <mc:Choice Requires="wps">
          <w:drawing>
            <wp:anchor distT="0" distB="0" distL="114300" distR="114300" simplePos="0" relativeHeight="251663360" behindDoc="0" locked="0" layoutInCell="1" allowOverlap="1" wp14:anchorId="31F60B4F" wp14:editId="17BA83E2">
              <wp:simplePos x="0" y="0"/>
              <wp:positionH relativeFrom="column">
                <wp:posOffset>288</wp:posOffset>
              </wp:positionH>
              <wp:positionV relativeFrom="paragraph">
                <wp:posOffset>-450830</wp:posOffset>
              </wp:positionV>
              <wp:extent cx="1154784" cy="603250"/>
              <wp:effectExtent l="0" t="0" r="1270" b="1905"/>
              <wp:wrapNone/>
              <wp:docPr id="2" name="Textfeld 2"/>
              <wp:cNvGraphicFramePr/>
              <a:graphic xmlns:a="http://schemas.openxmlformats.org/drawingml/2006/main">
                <a:graphicData uri="http://schemas.microsoft.com/office/word/2010/wordprocessingShape">
                  <wps:wsp>
                    <wps:cNvSpPr txBox="1"/>
                    <wps:spPr>
                      <a:xfrm>
                        <a:off x="0" y="0"/>
                        <a:ext cx="1154784" cy="603250"/>
                      </a:xfrm>
                      <a:prstGeom prst="rect">
                        <a:avLst/>
                      </a:prstGeom>
                      <a:noFill/>
                      <a:ln w="6350">
                        <a:noFill/>
                      </a:ln>
                    </wps:spPr>
                    <wps:txbx>
                      <w:txbxContent>
                        <w:p w14:paraId="44B01077" w14:textId="77777777" w:rsidR="00BB2AD1" w:rsidRPr="002E2C40" w:rsidRDefault="00923E3A"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Rent-a-Show AG</w:t>
                          </w:r>
                        </w:p>
                        <w:p w14:paraId="31748298" w14:textId="77777777" w:rsidR="00BB2AD1" w:rsidRPr="002E2C40" w:rsidRDefault="00BB2AD1" w:rsidP="00EA2B05">
                          <w:pPr>
                            <w:pStyle w:val="EinfAbs"/>
                            <w:spacing w:line="240" w:lineRule="auto"/>
                            <w:rPr>
                              <w:rFonts w:asciiTheme="minorHAnsi" w:hAnsiTheme="minorHAnsi" w:cstheme="minorHAnsi"/>
                              <w:b/>
                              <w:sz w:val="13"/>
                              <w:szCs w:val="13"/>
                              <w:lang w:val="en-US"/>
                            </w:rPr>
                          </w:pPr>
                          <w:proofErr w:type="spellStart"/>
                          <w:r w:rsidRPr="002E2C40">
                            <w:rPr>
                              <w:rFonts w:asciiTheme="minorHAnsi" w:hAnsiTheme="minorHAnsi" w:cstheme="minorHAnsi"/>
                              <w:b/>
                              <w:sz w:val="13"/>
                              <w:szCs w:val="13"/>
                              <w:lang w:val="en-US"/>
                            </w:rPr>
                            <w:t>Carmenstrasse</w:t>
                          </w:r>
                          <w:proofErr w:type="spellEnd"/>
                          <w:r w:rsidRPr="002E2C40">
                            <w:rPr>
                              <w:rFonts w:asciiTheme="minorHAnsi" w:hAnsiTheme="minorHAnsi" w:cstheme="minorHAnsi"/>
                              <w:b/>
                              <w:sz w:val="13"/>
                              <w:szCs w:val="13"/>
                              <w:lang w:val="en-US"/>
                            </w:rPr>
                            <w:t xml:space="preserve"> 12</w:t>
                          </w:r>
                        </w:p>
                        <w:p w14:paraId="5DC2C122" w14:textId="77777777" w:rsidR="00BB2AD1" w:rsidRPr="00EA2B05" w:rsidRDefault="00BB2AD1"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Postfach</w:t>
                          </w:r>
                        </w:p>
                        <w:p w14:paraId="13780CDF" w14:textId="77777777" w:rsidR="00524C01" w:rsidRDefault="00BB2AD1"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8032 Zürich</w:t>
                          </w:r>
                        </w:p>
                        <w:p w14:paraId="7F92807A" w14:textId="77777777" w:rsidR="00524C01" w:rsidRPr="00EA2B05" w:rsidRDefault="00BB2AD1"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1F60B4F" id="Textfeld 2" o:spid="_x0000_s1027" type="#_x0000_t202" style="position:absolute;left:0;text-align:left;margin-left:0;margin-top:-35.5pt;width:90.95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" filled="f" stroked="f" strokeweight=".5pt">
              <v:textbox style="mso-fit-shape-to-text:t" inset="0,0,0,0">
                <w:txbxContent>
                  <w:p w14:paraId="44B01077" w14:textId="77777777" w:rsidR="00BB2AD1" w:rsidRPr="002E2C40" w:rsidRDefault="00923E3A"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Rent-a-Show AG</w:t>
                    </w:r>
                  </w:p>
                  <w:p w14:paraId="31748298" w14:textId="77777777" w:rsidR="00BB2AD1" w:rsidRPr="002E2C40" w:rsidRDefault="00BB2AD1" w:rsidP="00EA2B05">
                    <w:pPr>
                      <w:pStyle w:val="EinfAbs"/>
                      <w:spacing w:line="240" w:lineRule="auto"/>
                      <w:rPr>
                        <w:rFonts w:asciiTheme="minorHAnsi" w:hAnsiTheme="minorHAnsi" w:cstheme="minorHAnsi"/>
                        <w:b/>
                        <w:sz w:val="13"/>
                        <w:szCs w:val="13"/>
                        <w:lang w:val="en-US"/>
                      </w:rPr>
                    </w:pPr>
                    <w:proofErr w:type="spellStart"/>
                    <w:r w:rsidRPr="002E2C40">
                      <w:rPr>
                        <w:rFonts w:asciiTheme="minorHAnsi" w:hAnsiTheme="minorHAnsi" w:cstheme="minorHAnsi"/>
                        <w:b/>
                        <w:sz w:val="13"/>
                        <w:szCs w:val="13"/>
                        <w:lang w:val="en-US"/>
                      </w:rPr>
                      <w:t>Carmenstrasse</w:t>
                    </w:r>
                    <w:proofErr w:type="spellEnd"/>
                    <w:r w:rsidRPr="002E2C40">
                      <w:rPr>
                        <w:rFonts w:asciiTheme="minorHAnsi" w:hAnsiTheme="minorHAnsi" w:cstheme="minorHAnsi"/>
                        <w:b/>
                        <w:sz w:val="13"/>
                        <w:szCs w:val="13"/>
                        <w:lang w:val="en-US"/>
                      </w:rPr>
                      <w:t xml:space="preserve"> 12</w:t>
                    </w:r>
                  </w:p>
                  <w:p w14:paraId="5DC2C122" w14:textId="77777777" w:rsidR="00BB2AD1" w:rsidRPr="00EA2B05" w:rsidRDefault="00BB2AD1"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Postfach</w:t>
                    </w:r>
                  </w:p>
                  <w:p w14:paraId="13780CDF" w14:textId="77777777" w:rsidR="00524C01" w:rsidRDefault="00BB2AD1"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8032 Zürich</w:t>
                    </w:r>
                  </w:p>
                  <w:p w14:paraId="7F92807A" w14:textId="77777777" w:rsidR="00524C01" w:rsidRPr="00EA2B05" w:rsidRDefault="00BB2AD1"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Schweiz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0538" w14:textId="77777777" w:rsidR="00226C2F" w:rsidRDefault="00226C2F" w:rsidP="00B7289B">
      <w:pPr>
        <w:spacing w:line="240" w:lineRule="auto"/>
      </w:pPr>
      <w:r>
        <w:separator/>
      </w:r>
    </w:p>
  </w:footnote>
  <w:footnote w:type="continuationSeparator" w:id="0">
    <w:p w14:paraId="49D6593A" w14:textId="77777777" w:rsidR="00226C2F" w:rsidRDefault="00226C2F" w:rsidP="00B728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07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C0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862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46A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361B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8B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B87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A9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AC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A60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02E26"/>
    <w:multiLevelType w:val="multilevel"/>
    <w:tmpl w:val="D88E7A3C"/>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pStyle w:val="berschrift3"/>
      <w:lvlText w:val="%1.%2.%3"/>
      <w:lvlJc w:val="left"/>
      <w:pPr>
        <w:ind w:left="964" w:hanging="964"/>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DF70C9"/>
    <w:multiLevelType w:val="hybridMultilevel"/>
    <w:tmpl w:val="4DB6C3EC"/>
    <w:lvl w:ilvl="0" w:tplc="C09CB9E6">
      <w:start w:val="1"/>
      <w:numFmt w:val="bullet"/>
      <w:lvlText w:val=""/>
      <w:lvlJc w:val="left"/>
      <w:pPr>
        <w:ind w:left="720" w:hanging="360"/>
      </w:pPr>
      <w:rPr>
        <w:rFonts w:ascii="Symbol" w:hAnsi="Symbol" w:hint="default"/>
        <w:color w:val="B2B2B2"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E40E5"/>
    <w:multiLevelType w:val="multilevel"/>
    <w:tmpl w:val="848C68AA"/>
    <w:lvl w:ilvl="0">
      <w:start w:val="1"/>
      <w:numFmt w:val="bullet"/>
      <w:lvlText w:val=""/>
      <w:lvlJc w:val="left"/>
      <w:pPr>
        <w:ind w:left="567" w:firstLine="0"/>
      </w:pPr>
      <w:rPr>
        <w:rFonts w:ascii="Symbol" w:hAnsi="Symbol" w:hint="default"/>
        <w:color w:val="E3032E"/>
      </w:rPr>
    </w:lvl>
    <w:lvl w:ilvl="1">
      <w:start w:val="1"/>
      <w:numFmt w:val="bullet"/>
      <w:lvlText w:val=""/>
      <w:lvlJc w:val="left"/>
      <w:pPr>
        <w:ind w:left="1760" w:hanging="360"/>
      </w:pPr>
      <w:rPr>
        <w:rFonts w:ascii="Symbol" w:hAnsi="Symbol" w:hint="default"/>
      </w:rPr>
    </w:lvl>
    <w:lvl w:ilvl="2">
      <w:start w:val="1"/>
      <w:numFmt w:val="bullet"/>
      <w:lvlText w:val=""/>
      <w:lvlJc w:val="left"/>
      <w:pPr>
        <w:ind w:left="2480" w:hanging="360"/>
      </w:pPr>
      <w:rPr>
        <w:rFonts w:ascii="Symbol" w:hAnsi="Symbol" w:hint="default"/>
      </w:rPr>
    </w:lvl>
    <w:lvl w:ilvl="3">
      <w:start w:val="1"/>
      <w:numFmt w:val="bullet"/>
      <w:lvlText w:val=""/>
      <w:lvlJc w:val="left"/>
      <w:pPr>
        <w:ind w:left="3200" w:hanging="360"/>
      </w:pPr>
      <w:rPr>
        <w:rFonts w:ascii="Symbol" w:hAnsi="Symbol" w:hint="default"/>
      </w:rPr>
    </w:lvl>
    <w:lvl w:ilvl="4">
      <w:start w:val="1"/>
      <w:numFmt w:val="bullet"/>
      <w:lvlText w:val="o"/>
      <w:lvlJc w:val="left"/>
      <w:pPr>
        <w:ind w:left="3920" w:hanging="360"/>
      </w:pPr>
      <w:rPr>
        <w:rFonts w:ascii="Courier New" w:hAnsi="Courier New" w:cs="Courier New" w:hint="default"/>
      </w:rPr>
    </w:lvl>
    <w:lvl w:ilvl="5">
      <w:start w:val="1"/>
      <w:numFmt w:val="bullet"/>
      <w:lvlText w:val=""/>
      <w:lvlJc w:val="left"/>
      <w:pPr>
        <w:ind w:left="4640" w:hanging="360"/>
      </w:pPr>
      <w:rPr>
        <w:rFonts w:ascii="Wingdings" w:hAnsi="Wingdings" w:hint="default"/>
      </w:rPr>
    </w:lvl>
    <w:lvl w:ilvl="6">
      <w:start w:val="1"/>
      <w:numFmt w:val="bullet"/>
      <w:lvlText w:val=""/>
      <w:lvlJc w:val="left"/>
      <w:pPr>
        <w:ind w:left="5360" w:hanging="360"/>
      </w:pPr>
      <w:rPr>
        <w:rFonts w:ascii="Symbol" w:hAnsi="Symbol" w:hint="default"/>
      </w:rPr>
    </w:lvl>
    <w:lvl w:ilvl="7">
      <w:start w:val="1"/>
      <w:numFmt w:val="bullet"/>
      <w:lvlText w:val="o"/>
      <w:lvlJc w:val="left"/>
      <w:pPr>
        <w:ind w:left="6080" w:hanging="360"/>
      </w:pPr>
      <w:rPr>
        <w:rFonts w:ascii="Courier New" w:hAnsi="Courier New" w:cs="Courier New" w:hint="default"/>
      </w:rPr>
    </w:lvl>
    <w:lvl w:ilvl="8">
      <w:start w:val="1"/>
      <w:numFmt w:val="bullet"/>
      <w:lvlText w:val=""/>
      <w:lvlJc w:val="left"/>
      <w:pPr>
        <w:ind w:left="6800" w:hanging="360"/>
      </w:pPr>
      <w:rPr>
        <w:rFonts w:ascii="Wingdings" w:hAnsi="Wingdings" w:hint="default"/>
      </w:rPr>
    </w:lvl>
  </w:abstractNum>
  <w:abstractNum w:abstractNumId="13" w15:restartNumberingAfterBreak="0">
    <w:nsid w:val="479735BF"/>
    <w:multiLevelType w:val="multilevel"/>
    <w:tmpl w:val="8ED4DA6A"/>
    <w:lvl w:ilvl="0">
      <w:start w:val="1"/>
      <w:numFmt w:val="decimal"/>
      <w:lvlText w:val="%1."/>
      <w:lvlJc w:val="left"/>
      <w:pPr>
        <w:ind w:left="360" w:hanging="360"/>
      </w:pPr>
      <w:rPr>
        <w:rFonts w:ascii="Open Sans" w:hAnsi="Open Sans" w:hint="default"/>
        <w:b w:val="0"/>
        <w:i w:val="0"/>
        <w:caps w:val="0"/>
        <w:strike w:val="0"/>
        <w:dstrike w:val="0"/>
        <w:vanish w:val="0"/>
        <w:sz w:val="20"/>
        <w:u w:val="none"/>
        <w:vertAlign w:val="baseline"/>
      </w:rPr>
    </w:lvl>
    <w:lvl w:ilvl="1">
      <w:start w:val="1"/>
      <w:numFmt w:val="decimal"/>
      <w:lvlText w:val="%1.%2."/>
      <w:lvlJc w:val="left"/>
      <w:pPr>
        <w:ind w:left="792" w:hanging="432"/>
      </w:pPr>
      <w:rPr>
        <w:rFonts w:ascii="Open Sans" w:hAnsi="Open Sans" w:hint="default"/>
        <w:b w:val="0"/>
        <w:i w:val="0"/>
        <w:caps w:val="0"/>
        <w:strike w:val="0"/>
        <w:dstrike w:val="0"/>
        <w:vanish w:val="0"/>
        <w:sz w:val="20"/>
        <w:u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A90CB7"/>
    <w:multiLevelType w:val="hybridMultilevel"/>
    <w:tmpl w:val="C8CCF04E"/>
    <w:lvl w:ilvl="0" w:tplc="F80C9EA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1340640">
    <w:abstractNumId w:val="12"/>
  </w:num>
  <w:num w:numId="2" w16cid:durableId="1822505147">
    <w:abstractNumId w:val="12"/>
  </w:num>
  <w:num w:numId="3" w16cid:durableId="1497919035">
    <w:abstractNumId w:val="13"/>
  </w:num>
  <w:num w:numId="4" w16cid:durableId="387846399">
    <w:abstractNumId w:val="12"/>
  </w:num>
  <w:num w:numId="5" w16cid:durableId="173811222">
    <w:abstractNumId w:val="12"/>
  </w:num>
  <w:num w:numId="6" w16cid:durableId="907958261">
    <w:abstractNumId w:val="12"/>
  </w:num>
  <w:num w:numId="7" w16cid:durableId="1396049506">
    <w:abstractNumId w:val="12"/>
  </w:num>
  <w:num w:numId="8" w16cid:durableId="641155284">
    <w:abstractNumId w:val="12"/>
  </w:num>
  <w:num w:numId="9" w16cid:durableId="1451509424">
    <w:abstractNumId w:val="13"/>
  </w:num>
  <w:num w:numId="10" w16cid:durableId="186257496">
    <w:abstractNumId w:val="10"/>
  </w:num>
  <w:num w:numId="11" w16cid:durableId="2095010385">
    <w:abstractNumId w:val="14"/>
  </w:num>
  <w:num w:numId="12" w16cid:durableId="1918781934">
    <w:abstractNumId w:val="11"/>
  </w:num>
  <w:num w:numId="13" w16cid:durableId="1168056168">
    <w:abstractNumId w:val="13"/>
  </w:num>
  <w:num w:numId="14" w16cid:durableId="1589459613">
    <w:abstractNumId w:val="13"/>
  </w:num>
  <w:num w:numId="15" w16cid:durableId="464784843">
    <w:abstractNumId w:val="13"/>
  </w:num>
  <w:num w:numId="16" w16cid:durableId="2019962715">
    <w:abstractNumId w:val="0"/>
  </w:num>
  <w:num w:numId="17" w16cid:durableId="13843819">
    <w:abstractNumId w:val="1"/>
  </w:num>
  <w:num w:numId="18" w16cid:durableId="2009819559">
    <w:abstractNumId w:val="2"/>
  </w:num>
  <w:num w:numId="19" w16cid:durableId="1726491367">
    <w:abstractNumId w:val="3"/>
  </w:num>
  <w:num w:numId="20" w16cid:durableId="1672103196">
    <w:abstractNumId w:val="8"/>
  </w:num>
  <w:num w:numId="21" w16cid:durableId="1310478223">
    <w:abstractNumId w:val="4"/>
  </w:num>
  <w:num w:numId="22" w16cid:durableId="237523169">
    <w:abstractNumId w:val="5"/>
  </w:num>
  <w:num w:numId="23" w16cid:durableId="1398481626">
    <w:abstractNumId w:val="6"/>
  </w:num>
  <w:num w:numId="24" w16cid:durableId="1980911814">
    <w:abstractNumId w:val="7"/>
  </w:num>
  <w:num w:numId="25" w16cid:durableId="1127354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1C"/>
    <w:rsid w:val="00000615"/>
    <w:rsid w:val="00011752"/>
    <w:rsid w:val="000129EA"/>
    <w:rsid w:val="00033F70"/>
    <w:rsid w:val="0003596D"/>
    <w:rsid w:val="00047C70"/>
    <w:rsid w:val="00051FC1"/>
    <w:rsid w:val="000545B3"/>
    <w:rsid w:val="000829D7"/>
    <w:rsid w:val="000872F8"/>
    <w:rsid w:val="00096D7E"/>
    <w:rsid w:val="000A0B97"/>
    <w:rsid w:val="000A3218"/>
    <w:rsid w:val="000C13DF"/>
    <w:rsid w:val="001074E7"/>
    <w:rsid w:val="001226B8"/>
    <w:rsid w:val="00143A0B"/>
    <w:rsid w:val="00161EEE"/>
    <w:rsid w:val="0016361E"/>
    <w:rsid w:val="00172F7F"/>
    <w:rsid w:val="001746AB"/>
    <w:rsid w:val="00177AEF"/>
    <w:rsid w:val="00185EEF"/>
    <w:rsid w:val="001935B0"/>
    <w:rsid w:val="001A5B5A"/>
    <w:rsid w:val="001A7C8E"/>
    <w:rsid w:val="001B365B"/>
    <w:rsid w:val="001C19DB"/>
    <w:rsid w:val="001D6000"/>
    <w:rsid w:val="002009E7"/>
    <w:rsid w:val="0021272D"/>
    <w:rsid w:val="002157AB"/>
    <w:rsid w:val="002164AB"/>
    <w:rsid w:val="002244E1"/>
    <w:rsid w:val="00224E89"/>
    <w:rsid w:val="00226C2F"/>
    <w:rsid w:val="00230D2C"/>
    <w:rsid w:val="002312D1"/>
    <w:rsid w:val="00237D62"/>
    <w:rsid w:val="00243B40"/>
    <w:rsid w:val="00276542"/>
    <w:rsid w:val="00280308"/>
    <w:rsid w:val="00296394"/>
    <w:rsid w:val="002A376E"/>
    <w:rsid w:val="002B792F"/>
    <w:rsid w:val="002C686A"/>
    <w:rsid w:val="002E2C40"/>
    <w:rsid w:val="00301514"/>
    <w:rsid w:val="00301A11"/>
    <w:rsid w:val="00304832"/>
    <w:rsid w:val="0031665B"/>
    <w:rsid w:val="00321B80"/>
    <w:rsid w:val="00327F27"/>
    <w:rsid w:val="00331EE1"/>
    <w:rsid w:val="00337811"/>
    <w:rsid w:val="003404F8"/>
    <w:rsid w:val="00341600"/>
    <w:rsid w:val="0034572A"/>
    <w:rsid w:val="0035528A"/>
    <w:rsid w:val="003630F4"/>
    <w:rsid w:val="003663FE"/>
    <w:rsid w:val="00366B4C"/>
    <w:rsid w:val="00371AB1"/>
    <w:rsid w:val="003738D0"/>
    <w:rsid w:val="00375E10"/>
    <w:rsid w:val="0038607F"/>
    <w:rsid w:val="00390F73"/>
    <w:rsid w:val="00392988"/>
    <w:rsid w:val="00397B19"/>
    <w:rsid w:val="003C1035"/>
    <w:rsid w:val="003D012D"/>
    <w:rsid w:val="003D37F5"/>
    <w:rsid w:val="003F46A0"/>
    <w:rsid w:val="003F5AEB"/>
    <w:rsid w:val="003F7AF1"/>
    <w:rsid w:val="0041268E"/>
    <w:rsid w:val="00420672"/>
    <w:rsid w:val="00420D42"/>
    <w:rsid w:val="00421A09"/>
    <w:rsid w:val="00424176"/>
    <w:rsid w:val="0044082B"/>
    <w:rsid w:val="00441631"/>
    <w:rsid w:val="00442926"/>
    <w:rsid w:val="00444213"/>
    <w:rsid w:val="00462A18"/>
    <w:rsid w:val="004722A8"/>
    <w:rsid w:val="004918DF"/>
    <w:rsid w:val="00493667"/>
    <w:rsid w:val="00497742"/>
    <w:rsid w:val="004A2409"/>
    <w:rsid w:val="004A55B7"/>
    <w:rsid w:val="004B1C50"/>
    <w:rsid w:val="004C2352"/>
    <w:rsid w:val="004C6430"/>
    <w:rsid w:val="004C6EB4"/>
    <w:rsid w:val="004D0D2C"/>
    <w:rsid w:val="004E595C"/>
    <w:rsid w:val="0050409E"/>
    <w:rsid w:val="0050772A"/>
    <w:rsid w:val="005153D3"/>
    <w:rsid w:val="005235B2"/>
    <w:rsid w:val="00524C01"/>
    <w:rsid w:val="005368B0"/>
    <w:rsid w:val="005368FC"/>
    <w:rsid w:val="0054094A"/>
    <w:rsid w:val="00555DD9"/>
    <w:rsid w:val="00560108"/>
    <w:rsid w:val="00567206"/>
    <w:rsid w:val="005A2F5C"/>
    <w:rsid w:val="005A5513"/>
    <w:rsid w:val="005C5076"/>
    <w:rsid w:val="005D276D"/>
    <w:rsid w:val="005D7942"/>
    <w:rsid w:val="006418D5"/>
    <w:rsid w:val="00657406"/>
    <w:rsid w:val="00657C07"/>
    <w:rsid w:val="00660DE3"/>
    <w:rsid w:val="00663BC3"/>
    <w:rsid w:val="0066599D"/>
    <w:rsid w:val="0066728C"/>
    <w:rsid w:val="006714F1"/>
    <w:rsid w:val="00681F82"/>
    <w:rsid w:val="006C1F5B"/>
    <w:rsid w:val="006C3DE7"/>
    <w:rsid w:val="006F30E7"/>
    <w:rsid w:val="006F4847"/>
    <w:rsid w:val="006F74F9"/>
    <w:rsid w:val="00700554"/>
    <w:rsid w:val="007032C5"/>
    <w:rsid w:val="007203D3"/>
    <w:rsid w:val="0072743B"/>
    <w:rsid w:val="00727893"/>
    <w:rsid w:val="00730EAD"/>
    <w:rsid w:val="00736394"/>
    <w:rsid w:val="00737E15"/>
    <w:rsid w:val="0074111A"/>
    <w:rsid w:val="007428B0"/>
    <w:rsid w:val="00745A2E"/>
    <w:rsid w:val="00754C42"/>
    <w:rsid w:val="00756602"/>
    <w:rsid w:val="007719AE"/>
    <w:rsid w:val="007751CA"/>
    <w:rsid w:val="007769C1"/>
    <w:rsid w:val="00776AEE"/>
    <w:rsid w:val="00784CCC"/>
    <w:rsid w:val="00791250"/>
    <w:rsid w:val="00794468"/>
    <w:rsid w:val="007955B8"/>
    <w:rsid w:val="00797E78"/>
    <w:rsid w:val="007A3DE8"/>
    <w:rsid w:val="007B1948"/>
    <w:rsid w:val="007B38B1"/>
    <w:rsid w:val="007C0213"/>
    <w:rsid w:val="007C3175"/>
    <w:rsid w:val="007D7C72"/>
    <w:rsid w:val="007E29AC"/>
    <w:rsid w:val="007F4934"/>
    <w:rsid w:val="007F65FD"/>
    <w:rsid w:val="007F7C75"/>
    <w:rsid w:val="00811565"/>
    <w:rsid w:val="00811E55"/>
    <w:rsid w:val="00816B16"/>
    <w:rsid w:val="00822347"/>
    <w:rsid w:val="00825518"/>
    <w:rsid w:val="00846DAA"/>
    <w:rsid w:val="00852C60"/>
    <w:rsid w:val="00861BB0"/>
    <w:rsid w:val="008735E4"/>
    <w:rsid w:val="0087375E"/>
    <w:rsid w:val="008771D0"/>
    <w:rsid w:val="008814ED"/>
    <w:rsid w:val="00892FDD"/>
    <w:rsid w:val="008A0E1B"/>
    <w:rsid w:val="008B7C3B"/>
    <w:rsid w:val="008C59D3"/>
    <w:rsid w:val="008D6D61"/>
    <w:rsid w:val="008E2F8F"/>
    <w:rsid w:val="008F10AF"/>
    <w:rsid w:val="008F7D8A"/>
    <w:rsid w:val="00903FFA"/>
    <w:rsid w:val="00921EF3"/>
    <w:rsid w:val="00921F76"/>
    <w:rsid w:val="00923E3A"/>
    <w:rsid w:val="00924743"/>
    <w:rsid w:val="0093560D"/>
    <w:rsid w:val="00936C69"/>
    <w:rsid w:val="00943FF0"/>
    <w:rsid w:val="0095519C"/>
    <w:rsid w:val="00976F75"/>
    <w:rsid w:val="0097708E"/>
    <w:rsid w:val="00980FE2"/>
    <w:rsid w:val="009815AF"/>
    <w:rsid w:val="00993A2A"/>
    <w:rsid w:val="009B30E0"/>
    <w:rsid w:val="009E24C6"/>
    <w:rsid w:val="009E6BAF"/>
    <w:rsid w:val="00A26A4A"/>
    <w:rsid w:val="00A26EB3"/>
    <w:rsid w:val="00A31D04"/>
    <w:rsid w:val="00A42A8A"/>
    <w:rsid w:val="00A4656C"/>
    <w:rsid w:val="00A60501"/>
    <w:rsid w:val="00A82E46"/>
    <w:rsid w:val="00A83362"/>
    <w:rsid w:val="00A83424"/>
    <w:rsid w:val="00AA3688"/>
    <w:rsid w:val="00AA53C5"/>
    <w:rsid w:val="00AA750D"/>
    <w:rsid w:val="00AB0739"/>
    <w:rsid w:val="00AC4D82"/>
    <w:rsid w:val="00AE0DA4"/>
    <w:rsid w:val="00AE40A2"/>
    <w:rsid w:val="00AF0261"/>
    <w:rsid w:val="00AF4C3C"/>
    <w:rsid w:val="00B01E44"/>
    <w:rsid w:val="00B0223E"/>
    <w:rsid w:val="00B022C6"/>
    <w:rsid w:val="00B02912"/>
    <w:rsid w:val="00B074A8"/>
    <w:rsid w:val="00B20922"/>
    <w:rsid w:val="00B235F6"/>
    <w:rsid w:val="00B24F0D"/>
    <w:rsid w:val="00B3295F"/>
    <w:rsid w:val="00B445C8"/>
    <w:rsid w:val="00B6018B"/>
    <w:rsid w:val="00B61CEA"/>
    <w:rsid w:val="00B658B1"/>
    <w:rsid w:val="00B71C38"/>
    <w:rsid w:val="00B7289B"/>
    <w:rsid w:val="00B75CE0"/>
    <w:rsid w:val="00B77106"/>
    <w:rsid w:val="00B81382"/>
    <w:rsid w:val="00B832C3"/>
    <w:rsid w:val="00BA3197"/>
    <w:rsid w:val="00BB2AD1"/>
    <w:rsid w:val="00BC4B45"/>
    <w:rsid w:val="00C00CF3"/>
    <w:rsid w:val="00C259C1"/>
    <w:rsid w:val="00C32C7C"/>
    <w:rsid w:val="00C35FB0"/>
    <w:rsid w:val="00C46550"/>
    <w:rsid w:val="00C5190F"/>
    <w:rsid w:val="00C56C56"/>
    <w:rsid w:val="00C6524F"/>
    <w:rsid w:val="00C657F1"/>
    <w:rsid w:val="00C66320"/>
    <w:rsid w:val="00C66D42"/>
    <w:rsid w:val="00C706AF"/>
    <w:rsid w:val="00C76E38"/>
    <w:rsid w:val="00C77553"/>
    <w:rsid w:val="00C82829"/>
    <w:rsid w:val="00C9165A"/>
    <w:rsid w:val="00C920EE"/>
    <w:rsid w:val="00C9266F"/>
    <w:rsid w:val="00C94119"/>
    <w:rsid w:val="00CA0786"/>
    <w:rsid w:val="00CB4A10"/>
    <w:rsid w:val="00CB6A19"/>
    <w:rsid w:val="00CC5798"/>
    <w:rsid w:val="00CC7839"/>
    <w:rsid w:val="00CD24DD"/>
    <w:rsid w:val="00CE1788"/>
    <w:rsid w:val="00CF0AA3"/>
    <w:rsid w:val="00CF6F65"/>
    <w:rsid w:val="00D2243F"/>
    <w:rsid w:val="00D265B1"/>
    <w:rsid w:val="00D32072"/>
    <w:rsid w:val="00D4541E"/>
    <w:rsid w:val="00D46820"/>
    <w:rsid w:val="00D5059B"/>
    <w:rsid w:val="00D57A1C"/>
    <w:rsid w:val="00D6223D"/>
    <w:rsid w:val="00D755B0"/>
    <w:rsid w:val="00D77440"/>
    <w:rsid w:val="00D80332"/>
    <w:rsid w:val="00D91163"/>
    <w:rsid w:val="00D95226"/>
    <w:rsid w:val="00DB3177"/>
    <w:rsid w:val="00DC70B2"/>
    <w:rsid w:val="00DD1477"/>
    <w:rsid w:val="00DD665E"/>
    <w:rsid w:val="00DE064B"/>
    <w:rsid w:val="00DE27CD"/>
    <w:rsid w:val="00E036D0"/>
    <w:rsid w:val="00E04A94"/>
    <w:rsid w:val="00E10B14"/>
    <w:rsid w:val="00E159C4"/>
    <w:rsid w:val="00E20807"/>
    <w:rsid w:val="00E31CFC"/>
    <w:rsid w:val="00E36FB3"/>
    <w:rsid w:val="00E4021C"/>
    <w:rsid w:val="00E46F6A"/>
    <w:rsid w:val="00E57544"/>
    <w:rsid w:val="00E60659"/>
    <w:rsid w:val="00E64136"/>
    <w:rsid w:val="00E71731"/>
    <w:rsid w:val="00EA2B05"/>
    <w:rsid w:val="00EA435E"/>
    <w:rsid w:val="00EA5123"/>
    <w:rsid w:val="00EA6333"/>
    <w:rsid w:val="00EB1BF4"/>
    <w:rsid w:val="00EC5219"/>
    <w:rsid w:val="00ED1C6F"/>
    <w:rsid w:val="00ED3215"/>
    <w:rsid w:val="00EE219B"/>
    <w:rsid w:val="00EF3C58"/>
    <w:rsid w:val="00F04A6E"/>
    <w:rsid w:val="00F1741B"/>
    <w:rsid w:val="00F204FF"/>
    <w:rsid w:val="00F21E48"/>
    <w:rsid w:val="00F317FF"/>
    <w:rsid w:val="00F46404"/>
    <w:rsid w:val="00F52706"/>
    <w:rsid w:val="00F63BC6"/>
    <w:rsid w:val="00F71430"/>
    <w:rsid w:val="00F821F2"/>
    <w:rsid w:val="00F84F91"/>
    <w:rsid w:val="00F916CE"/>
    <w:rsid w:val="00F9421C"/>
    <w:rsid w:val="00F96E28"/>
    <w:rsid w:val="00FB3B76"/>
    <w:rsid w:val="00FB4FFD"/>
    <w:rsid w:val="00FC2342"/>
    <w:rsid w:val="00FD30E4"/>
    <w:rsid w:val="00FE42D4"/>
    <w:rsid w:val="00FF3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B22BB32"/>
  <w14:defaultImageDpi w14:val="32767"/>
  <w15:chartTrackingRefBased/>
  <w15:docId w15:val="{8BD0254E-E389-4480-ACE6-A02A94ED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4094A"/>
    <w:pPr>
      <w:spacing w:line="260" w:lineRule="exact"/>
      <w:jc w:val="both"/>
    </w:pPr>
    <w:rPr>
      <w:rFonts w:cs="Times New Roman (Textkörper CS)"/>
      <w:spacing w:val="4"/>
      <w:sz w:val="19"/>
      <w:szCs w:val="20"/>
      <w:lang w:val="de-CH"/>
    </w:rPr>
  </w:style>
  <w:style w:type="paragraph" w:styleId="berschrift1">
    <w:name w:val="heading 1"/>
    <w:aliases w:val="Header"/>
    <w:basedOn w:val="Standard"/>
    <w:next w:val="Standard"/>
    <w:link w:val="berschrift1Zchn"/>
    <w:uiPriority w:val="9"/>
    <w:rsid w:val="003D012D"/>
    <w:pPr>
      <w:keepNext/>
      <w:keepLines/>
      <w:spacing w:before="120" w:after="960" w:line="240" w:lineRule="auto"/>
      <w:outlineLvl w:val="0"/>
    </w:pPr>
    <w:rPr>
      <w:rFonts w:eastAsiaTheme="majorEastAsia" w:cs="Times New Roman (Überschriften"/>
      <w:color w:val="B2B2B2" w:themeColor="accent2"/>
      <w:spacing w:val="10"/>
      <w:sz w:val="36"/>
      <w:szCs w:val="32"/>
    </w:rPr>
  </w:style>
  <w:style w:type="paragraph" w:styleId="berschrift2">
    <w:name w:val="heading 2"/>
    <w:basedOn w:val="Standard"/>
    <w:next w:val="Standard"/>
    <w:link w:val="berschrift2Zchn"/>
    <w:uiPriority w:val="9"/>
    <w:unhideWhenUsed/>
    <w:qFormat/>
    <w:rsid w:val="00444213"/>
    <w:pPr>
      <w:keepNext/>
      <w:keepLines/>
      <w:spacing w:line="300" w:lineRule="exact"/>
      <w:outlineLvl w:val="1"/>
    </w:pPr>
    <w:rPr>
      <w:rFonts w:asciiTheme="majorHAnsi" w:eastAsiaTheme="majorEastAsia" w:hAnsiTheme="majorHAnsi" w:cstheme="majorBidi"/>
      <w:b/>
      <w:sz w:val="23"/>
      <w:szCs w:val="26"/>
    </w:rPr>
  </w:style>
  <w:style w:type="paragraph" w:styleId="berschrift3">
    <w:name w:val="heading 3"/>
    <w:basedOn w:val="Standard"/>
    <w:next w:val="Standard"/>
    <w:link w:val="berschrift3Zchn"/>
    <w:autoRedefine/>
    <w:uiPriority w:val="9"/>
    <w:unhideWhenUsed/>
    <w:rsid w:val="00E57544"/>
    <w:pPr>
      <w:keepNext/>
      <w:keepLines/>
      <w:numPr>
        <w:ilvl w:val="2"/>
        <w:numId w:val="10"/>
      </w:numPr>
      <w:spacing w:line="300" w:lineRule="auto"/>
      <w:outlineLvl w:val="2"/>
    </w:pPr>
    <w:rPr>
      <w:rFonts w:ascii="Apercu" w:eastAsiaTheme="majorEastAsia" w:hAnsi="Apercu" w:cs="Times New Roman (Überschriften"/>
      <w:spacing w:val="40"/>
    </w:rPr>
  </w:style>
  <w:style w:type="paragraph" w:styleId="berschrift4">
    <w:name w:val="heading 4"/>
    <w:basedOn w:val="Standard"/>
    <w:next w:val="Standard"/>
    <w:link w:val="berschrift4Zchn"/>
    <w:autoRedefine/>
    <w:uiPriority w:val="9"/>
    <w:unhideWhenUsed/>
    <w:rsid w:val="00161EEE"/>
    <w:pPr>
      <w:numPr>
        <w:ilvl w:val="3"/>
        <w:numId w:val="10"/>
      </w:numPr>
      <w:outlineLvl w:val="3"/>
    </w:pPr>
    <w:rPr>
      <w:rFonts w:ascii="Arial (überschrift)" w:hAnsi="Arial (überschrift)"/>
      <w:sz w:val="24"/>
      <w:u w:val="single"/>
    </w:rPr>
  </w:style>
  <w:style w:type="paragraph" w:styleId="berschrift5">
    <w:name w:val="heading 5"/>
    <w:aliases w:val="Kommentare"/>
    <w:basedOn w:val="Standard"/>
    <w:next w:val="Standard"/>
    <w:link w:val="berschrift5Zchn"/>
    <w:autoRedefine/>
    <w:uiPriority w:val="9"/>
    <w:unhideWhenUsed/>
    <w:rsid w:val="00161EEE"/>
    <w:pPr>
      <w:keepNext/>
      <w:keepLines/>
      <w:numPr>
        <w:ilvl w:val="4"/>
        <w:numId w:val="10"/>
      </w:numPr>
      <w:spacing w:before="40"/>
      <w:outlineLvl w:val="4"/>
    </w:pPr>
    <w:rPr>
      <w:rFonts w:asciiTheme="majorHAnsi" w:eastAsiaTheme="majorEastAsia" w:hAnsiTheme="majorHAnsi" w:cstheme="majorBidi"/>
      <w:i/>
      <w:color w:val="A5A5A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Zchn"/>
    <w:basedOn w:val="Absatz-Standardschriftart"/>
    <w:link w:val="berschrift1"/>
    <w:uiPriority w:val="9"/>
    <w:rsid w:val="003D012D"/>
    <w:rPr>
      <w:rFonts w:ascii="Open Sans" w:eastAsiaTheme="majorEastAsia" w:hAnsi="Open Sans" w:cs="Times New Roman (Überschriften"/>
      <w:b/>
      <w:color w:val="B2B2B2" w:themeColor="accent2"/>
      <w:spacing w:val="10"/>
      <w:sz w:val="36"/>
      <w:szCs w:val="32"/>
      <w:lang w:val="de-AT"/>
    </w:rPr>
  </w:style>
  <w:style w:type="character" w:customStyle="1" w:styleId="berschrift3Zchn">
    <w:name w:val="Überschrift 3 Zchn"/>
    <w:basedOn w:val="Absatz-Standardschriftart"/>
    <w:link w:val="berschrift3"/>
    <w:uiPriority w:val="9"/>
    <w:rsid w:val="00E57544"/>
    <w:rPr>
      <w:rFonts w:ascii="Apercu" w:eastAsiaTheme="majorEastAsia" w:hAnsi="Apercu" w:cs="Times New Roman (Überschriften"/>
      <w:b/>
      <w:color w:val="000000" w:themeColor="text1"/>
      <w:spacing w:val="40"/>
      <w:sz w:val="14"/>
      <w:lang w:val="de-AT"/>
    </w:rPr>
  </w:style>
  <w:style w:type="character" w:customStyle="1" w:styleId="berschrift2Zchn">
    <w:name w:val="Überschrift 2 Zchn"/>
    <w:basedOn w:val="Absatz-Standardschriftart"/>
    <w:link w:val="berschrift2"/>
    <w:uiPriority w:val="9"/>
    <w:rsid w:val="00444213"/>
    <w:rPr>
      <w:rFonts w:asciiTheme="majorHAnsi" w:eastAsiaTheme="majorEastAsia" w:hAnsiTheme="majorHAnsi" w:cstheme="majorBidi"/>
      <w:b/>
      <w:spacing w:val="4"/>
      <w:sz w:val="23"/>
      <w:szCs w:val="26"/>
      <w:lang w:val="de-AT"/>
    </w:rPr>
  </w:style>
  <w:style w:type="paragraph" w:styleId="Fuzeile">
    <w:name w:val="footer"/>
    <w:basedOn w:val="Standard"/>
    <w:link w:val="FuzeileZchn"/>
    <w:uiPriority w:val="99"/>
    <w:unhideWhenUsed/>
    <w:qFormat/>
    <w:rsid w:val="00892FDD"/>
    <w:pPr>
      <w:spacing w:line="160" w:lineRule="exact"/>
    </w:pPr>
    <w:rPr>
      <w:b/>
      <w:noProof/>
      <w:sz w:val="13"/>
      <w:lang w:val="de-DE"/>
    </w:rPr>
  </w:style>
  <w:style w:type="character" w:customStyle="1" w:styleId="FuzeileZchn">
    <w:name w:val="Fußzeile Zchn"/>
    <w:basedOn w:val="Absatz-Standardschriftart"/>
    <w:link w:val="Fuzeile"/>
    <w:uiPriority w:val="99"/>
    <w:rsid w:val="00892FDD"/>
    <w:rPr>
      <w:rFonts w:cs="Times New Roman (Textkörper CS)"/>
      <w:b/>
      <w:noProof/>
      <w:spacing w:val="4"/>
      <w:sz w:val="13"/>
      <w:szCs w:val="20"/>
    </w:rPr>
  </w:style>
  <w:style w:type="character" w:customStyle="1" w:styleId="berschrift4Zchn">
    <w:name w:val="Überschrift 4 Zchn"/>
    <w:basedOn w:val="Absatz-Standardschriftart"/>
    <w:link w:val="berschrift4"/>
    <w:uiPriority w:val="9"/>
    <w:rsid w:val="00161EEE"/>
    <w:rPr>
      <w:rFonts w:ascii="Arial (überschrift)" w:hAnsi="Arial (überschrift)" w:cs="Times New Roman (Textkörper CS)"/>
      <w:b/>
      <w:color w:val="000000" w:themeColor="text1"/>
      <w:spacing w:val="4"/>
      <w:sz w:val="18"/>
      <w:u w:val="single"/>
      <w:lang w:val="de-AT"/>
    </w:rPr>
  </w:style>
  <w:style w:type="character" w:customStyle="1" w:styleId="berschrift5Zchn">
    <w:name w:val="Überschrift 5 Zchn"/>
    <w:aliases w:val="Kommentare Zchn"/>
    <w:basedOn w:val="Absatz-Standardschriftart"/>
    <w:link w:val="berschrift5"/>
    <w:uiPriority w:val="9"/>
    <w:rsid w:val="00161EEE"/>
    <w:rPr>
      <w:rFonts w:asciiTheme="majorHAnsi" w:eastAsiaTheme="majorEastAsia" w:hAnsiTheme="majorHAnsi" w:cstheme="majorBidi"/>
      <w:b/>
      <w:i/>
      <w:color w:val="A5A5A5" w:themeColor="accent1" w:themeShade="BF"/>
      <w:spacing w:val="4"/>
      <w:sz w:val="22"/>
      <w:lang w:val="de-AT"/>
    </w:rPr>
  </w:style>
  <w:style w:type="table" w:customStyle="1" w:styleId="Formatvorlage1">
    <w:name w:val="Formatvorlage1"/>
    <w:basedOn w:val="NormaleTabelle"/>
    <w:uiPriority w:val="99"/>
    <w:rsid w:val="00C77553"/>
    <w:rPr>
      <w:rFonts w:ascii="Arial" w:eastAsia="Arial" w:hAnsi="Arial" w:cs="Times New Roman"/>
      <w:sz w:val="20"/>
      <w:szCs w:val="20"/>
      <w:lang w:val="de-CH"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4D4D4D" w:themeFill="accent6"/>
    </w:tcPr>
    <w:tblStylePr w:type="firstRow">
      <w:rPr>
        <w:rFonts w:asciiTheme="minorHAnsi" w:hAnsiTheme="minorHAnsi"/>
        <w:b/>
        <w:sz w:val="22"/>
      </w:rPr>
    </w:tblStylePr>
    <w:tblStylePr w:type="firstCol">
      <w:rPr>
        <w:rFonts w:asciiTheme="minorHAnsi" w:hAnsiTheme="minorHAnsi"/>
        <w:b/>
        <w:sz w:val="22"/>
      </w:rPr>
    </w:tblStylePr>
  </w:style>
  <w:style w:type="table" w:styleId="Tabellenraster">
    <w:name w:val="Table Grid"/>
    <w:basedOn w:val="NormaleTabelle"/>
    <w:uiPriority w:val="39"/>
    <w:rsid w:val="00C77553"/>
    <w:pPr>
      <w:spacing w:before="60" w:after="60"/>
    </w:pPr>
    <w:rPr>
      <w:rFonts w:ascii="Source Sans Pro Light" w:eastAsia="Arial" w:hAnsi="Source Sans Pro Light" w:cs="Times New Roman"/>
      <w:color w:val="000000"/>
      <w:sz w:val="22"/>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paragraph" w:customStyle="1" w:styleId="Adresse">
    <w:name w:val="Adresse"/>
    <w:basedOn w:val="Standard"/>
    <w:next w:val="Standard"/>
    <w:autoRedefine/>
    <w:qFormat/>
    <w:rsid w:val="00444213"/>
    <w:pPr>
      <w:spacing w:line="280" w:lineRule="exact"/>
      <w:jc w:val="left"/>
    </w:pPr>
    <w:rPr>
      <w:rFonts w:ascii="Arial" w:hAnsi="Arial" w:cs="Arial"/>
      <w:sz w:val="22"/>
    </w:rPr>
  </w:style>
  <w:style w:type="paragraph" w:styleId="Datum">
    <w:name w:val="Date"/>
    <w:basedOn w:val="Standard"/>
    <w:next w:val="Standard"/>
    <w:link w:val="DatumZchn"/>
    <w:autoRedefine/>
    <w:uiPriority w:val="99"/>
    <w:unhideWhenUsed/>
    <w:qFormat/>
    <w:rsid w:val="006C1F5B"/>
    <w:pPr>
      <w:jc w:val="left"/>
    </w:pPr>
    <w:rPr>
      <w:b/>
      <w:sz w:val="17"/>
    </w:rPr>
  </w:style>
  <w:style w:type="character" w:customStyle="1" w:styleId="DatumZchn">
    <w:name w:val="Datum Zchn"/>
    <w:basedOn w:val="Absatz-Standardschriftart"/>
    <w:link w:val="Datum"/>
    <w:uiPriority w:val="99"/>
    <w:rsid w:val="006C1F5B"/>
    <w:rPr>
      <w:rFonts w:cs="Times New Roman (Textkörper CS)"/>
      <w:b/>
      <w:spacing w:val="4"/>
      <w:sz w:val="17"/>
      <w:szCs w:val="20"/>
      <w:lang w:val="de-AT"/>
    </w:rPr>
  </w:style>
  <w:style w:type="paragraph" w:styleId="Kopfzeile">
    <w:name w:val="header"/>
    <w:basedOn w:val="Standard"/>
    <w:link w:val="KopfzeileZchn"/>
    <w:uiPriority w:val="99"/>
    <w:unhideWhenUsed/>
    <w:qFormat/>
    <w:rsid w:val="007955B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55B8"/>
    <w:rPr>
      <w:rFonts w:cs="Times New Roman (Textkörper CS)"/>
      <w:spacing w:val="4"/>
      <w:sz w:val="19"/>
      <w:szCs w:val="20"/>
      <w:lang w:val="de-AT"/>
    </w:rPr>
  </w:style>
  <w:style w:type="paragraph" w:customStyle="1" w:styleId="EinfAbs">
    <w:name w:val="[Einf. Abs.]"/>
    <w:basedOn w:val="Standard"/>
    <w:uiPriority w:val="99"/>
    <w:rsid w:val="00EA2B05"/>
    <w:pPr>
      <w:autoSpaceDE w:val="0"/>
      <w:autoSpaceDN w:val="0"/>
      <w:adjustRightInd w:val="0"/>
      <w:spacing w:line="288" w:lineRule="auto"/>
      <w:jc w:val="left"/>
      <w:textAlignment w:val="center"/>
    </w:pPr>
    <w:rPr>
      <w:rFonts w:ascii="Minion Pro" w:hAnsi="Minion Pro" w:cs="Minion Pro"/>
      <w:color w:val="000000"/>
      <w:spacing w:val="0"/>
      <w:sz w:val="24"/>
      <w:szCs w:val="24"/>
      <w:lang w:val="de-DE"/>
    </w:rPr>
  </w:style>
  <w:style w:type="character" w:styleId="Hyperlink">
    <w:name w:val="Hyperlink"/>
    <w:basedOn w:val="Absatz-Standardschriftart"/>
    <w:uiPriority w:val="99"/>
    <w:unhideWhenUsed/>
    <w:rsid w:val="0038607F"/>
    <w:rPr>
      <w:color w:val="5F5F5F" w:themeColor="hyperlink"/>
      <w:u w:val="single"/>
    </w:rPr>
  </w:style>
  <w:style w:type="character" w:styleId="NichtaufgelsteErwhnung">
    <w:name w:val="Unresolved Mention"/>
    <w:basedOn w:val="Absatz-Standardschriftart"/>
    <w:uiPriority w:val="99"/>
    <w:rsid w:val="0038607F"/>
    <w:rPr>
      <w:color w:val="605E5C"/>
      <w:shd w:val="clear" w:color="auto" w:fill="E1DFDD"/>
    </w:rPr>
  </w:style>
  <w:style w:type="character" w:styleId="BesuchterLink">
    <w:name w:val="FollowedHyperlink"/>
    <w:basedOn w:val="Absatz-Standardschriftart"/>
    <w:uiPriority w:val="99"/>
    <w:semiHidden/>
    <w:unhideWhenUsed/>
    <w:rsid w:val="0038607F"/>
    <w:rPr>
      <w:color w:val="919191" w:themeColor="followedHyperlink"/>
      <w:u w:val="single"/>
    </w:rPr>
  </w:style>
  <w:style w:type="paragraph" w:styleId="NurText">
    <w:name w:val="Plain Text"/>
    <w:basedOn w:val="Standard"/>
    <w:link w:val="NurTextZchn"/>
    <w:unhideWhenUsed/>
    <w:rsid w:val="00E4021C"/>
    <w:pPr>
      <w:spacing w:line="240" w:lineRule="auto"/>
      <w:jc w:val="left"/>
    </w:pPr>
    <w:rPr>
      <w:rFonts w:ascii="Courier New" w:eastAsia="Calibri" w:hAnsi="Courier New" w:cs="Courier New"/>
      <w:spacing w:val="0"/>
      <w:sz w:val="20"/>
      <w:lang w:val="en-US"/>
    </w:rPr>
  </w:style>
  <w:style w:type="character" w:customStyle="1" w:styleId="NurTextZchn">
    <w:name w:val="Nur Text Zchn"/>
    <w:basedOn w:val="Absatz-Standardschriftart"/>
    <w:link w:val="NurText"/>
    <w:rsid w:val="00E4021C"/>
    <w:rPr>
      <w:rFonts w:ascii="Courier New" w:eastAsia="Calibri" w:hAnsi="Courier New" w:cs="Courier New"/>
      <w:sz w:val="20"/>
      <w:szCs w:val="20"/>
      <w:lang w:val="en-US"/>
    </w:rPr>
  </w:style>
  <w:style w:type="paragraph" w:styleId="Textkrper">
    <w:name w:val="Body Text"/>
    <w:basedOn w:val="Standard"/>
    <w:link w:val="TextkrperZchn"/>
    <w:uiPriority w:val="99"/>
    <w:unhideWhenUsed/>
    <w:rsid w:val="004E595C"/>
    <w:pPr>
      <w:spacing w:after="120" w:line="240" w:lineRule="auto"/>
      <w:jc w:val="left"/>
    </w:pPr>
    <w:rPr>
      <w:rFonts w:ascii="Times New Roman" w:eastAsia="Times New Roman" w:hAnsi="Times New Roman" w:cs="Times New Roman"/>
      <w:spacing w:val="0"/>
      <w:sz w:val="24"/>
      <w:szCs w:val="24"/>
      <w:lang w:val="en-US"/>
    </w:rPr>
  </w:style>
  <w:style w:type="character" w:customStyle="1" w:styleId="TextkrperZchn">
    <w:name w:val="Textkörper Zchn"/>
    <w:basedOn w:val="Absatz-Standardschriftart"/>
    <w:link w:val="Textkrper"/>
    <w:uiPriority w:val="99"/>
    <w:rsid w:val="004E595C"/>
    <w:rPr>
      <w:rFonts w:ascii="Times New Roman" w:eastAsia="Times New Roman" w:hAnsi="Times New Roman" w:cs="Times New Roman"/>
      <w:lang w:val="en-US"/>
    </w:rPr>
  </w:style>
  <w:style w:type="paragraph" w:styleId="StandardWeb">
    <w:name w:val="Normal (Web)"/>
    <w:basedOn w:val="Standard"/>
    <w:uiPriority w:val="99"/>
    <w:unhideWhenUsed/>
    <w:rsid w:val="00C56C56"/>
    <w:pPr>
      <w:spacing w:before="100" w:beforeAutospacing="1" w:after="100" w:afterAutospacing="1" w:line="240" w:lineRule="auto"/>
      <w:jc w:val="left"/>
    </w:pPr>
    <w:rPr>
      <w:rFonts w:ascii="Times New Roman" w:eastAsia="Times New Roman" w:hAnsi="Times New Roman" w:cs="Times New Roman"/>
      <w:spacing w:val="0"/>
      <w:sz w:val="24"/>
      <w:szCs w:val="24"/>
      <w:lang w:eastAsia="de-CH"/>
    </w:rPr>
  </w:style>
  <w:style w:type="paragraph" w:customStyle="1" w:styleId="LabelA">
    <w:name w:val="Label A"/>
    <w:rsid w:val="00F71430"/>
    <w:pPr>
      <w:pBdr>
        <w:top w:val="nil"/>
        <w:left w:val="nil"/>
        <w:bottom w:val="nil"/>
        <w:right w:val="nil"/>
        <w:between w:val="nil"/>
        <w:bar w:val="nil"/>
      </w:pBdr>
      <w:suppressAutoHyphens/>
      <w:outlineLvl w:val="0"/>
    </w:pPr>
    <w:rPr>
      <w:rFonts w:ascii="Calibri" w:eastAsia="Calibri" w:hAnsi="Calibri" w:cs="Calibri"/>
      <w:color w:val="000000"/>
      <w:sz w:val="36"/>
      <w:szCs w:val="36"/>
      <w:u w:color="000000"/>
      <w:bdr w:val="nil"/>
      <w:lang w:val="en-US" w:eastAsia="en-GB"/>
    </w:rPr>
  </w:style>
  <w:style w:type="paragraph" w:customStyle="1" w:styleId="BodyAA">
    <w:name w:val="Body A A"/>
    <w:rsid w:val="00F71430"/>
    <w:pPr>
      <w:widowControl w:val="0"/>
      <w:pBdr>
        <w:top w:val="nil"/>
        <w:left w:val="nil"/>
        <w:bottom w:val="nil"/>
        <w:right w:val="nil"/>
        <w:between w:val="nil"/>
        <w:bar w:val="nil"/>
      </w:pBdr>
    </w:pPr>
    <w:rPr>
      <w:rFonts w:ascii="Calibri" w:eastAsia="Calibri" w:hAnsi="Calibri" w:cs="Calibri"/>
      <w:color w:val="000000"/>
      <w:sz w:val="22"/>
      <w:szCs w:val="22"/>
      <w:u w:color="000000"/>
      <w:bdr w:val="nil"/>
      <w:lang w:eastAsia="en-GB"/>
    </w:rPr>
  </w:style>
  <w:style w:type="paragraph" w:styleId="KeinLeerraum">
    <w:name w:val="No Spacing"/>
    <w:rsid w:val="00F71430"/>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customStyle="1" w:styleId="BodyA">
    <w:name w:val="Body A"/>
    <w:rsid w:val="00F71430"/>
    <w:pPr>
      <w:pBdr>
        <w:top w:val="nil"/>
        <w:left w:val="nil"/>
        <w:bottom w:val="nil"/>
        <w:right w:val="nil"/>
        <w:between w:val="nil"/>
        <w:bar w:val="nil"/>
      </w:pBdr>
      <w:shd w:val="clear" w:color="auto" w:fill="FFFFFF"/>
      <w:jc w:val="center"/>
    </w:pPr>
    <w:rPr>
      <w:rFonts w:ascii="Calibri" w:eastAsia="Calibri" w:hAnsi="Calibri" w:cs="Calibri"/>
      <w:b/>
      <w:bCs/>
      <w:color w:val="000000"/>
      <w:sz w:val="32"/>
      <w:szCs w:val="32"/>
      <w:u w:color="000000"/>
      <w:bdr w:val="nil"/>
      <w:lang w:val="en-US" w:eastAsia="en-GB"/>
    </w:rPr>
  </w:style>
  <w:style w:type="paragraph" w:customStyle="1" w:styleId="Body">
    <w:name w:val="Body"/>
    <w:rsid w:val="00F71430"/>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paragraph" w:styleId="HTMLVorformatiert">
    <w:name w:val="HTML Preformatted"/>
    <w:basedOn w:val="Standard"/>
    <w:link w:val="HTMLVorformatiertZchn"/>
    <w:uiPriority w:val="99"/>
    <w:semiHidden/>
    <w:unhideWhenUsed/>
    <w:rsid w:val="00CF6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pacing w:val="0"/>
      <w:sz w:val="20"/>
      <w:lang w:eastAsia="de-CH"/>
    </w:rPr>
  </w:style>
  <w:style w:type="character" w:customStyle="1" w:styleId="HTMLVorformatiertZchn">
    <w:name w:val="HTML Vorformatiert Zchn"/>
    <w:basedOn w:val="Absatz-Standardschriftart"/>
    <w:link w:val="HTMLVorformatiert"/>
    <w:uiPriority w:val="99"/>
    <w:semiHidden/>
    <w:rsid w:val="00CF6F65"/>
    <w:rPr>
      <w:rFonts w:ascii="Courier New" w:eastAsia="Times New Roman" w:hAnsi="Courier New" w:cs="Courier New"/>
      <w:sz w:val="20"/>
      <w:szCs w:val="20"/>
      <w:lang w:val="de-CH" w:eastAsia="de-CH"/>
    </w:rPr>
  </w:style>
  <w:style w:type="character" w:styleId="Fett">
    <w:name w:val="Strong"/>
    <w:basedOn w:val="Absatz-Standardschriftart"/>
    <w:uiPriority w:val="22"/>
    <w:qFormat/>
    <w:rsid w:val="00CD24DD"/>
    <w:rPr>
      <w:b/>
      <w:bCs/>
    </w:rPr>
  </w:style>
  <w:style w:type="paragraph" w:customStyle="1" w:styleId="Default">
    <w:name w:val="Default"/>
    <w:rsid w:val="003404F8"/>
    <w:pPr>
      <w:autoSpaceDE w:val="0"/>
      <w:autoSpaceDN w:val="0"/>
      <w:adjustRightInd w:val="0"/>
    </w:pPr>
    <w:rPr>
      <w:rFonts w:ascii="Arial" w:eastAsia="Calibri" w:hAnsi="Arial" w:cs="Arial"/>
      <w:color w:val="000000"/>
    </w:rPr>
  </w:style>
  <w:style w:type="paragraph" w:styleId="Sprechblasentext">
    <w:name w:val="Balloon Text"/>
    <w:basedOn w:val="Standard"/>
    <w:link w:val="SprechblasentextZchn"/>
    <w:uiPriority w:val="99"/>
    <w:semiHidden/>
    <w:unhideWhenUsed/>
    <w:rsid w:val="001226B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26B8"/>
    <w:rPr>
      <w:rFonts w:ascii="Segoe UI" w:hAnsi="Segoe UI" w:cs="Segoe UI"/>
      <w:spacing w:val="4"/>
      <w:sz w:val="18"/>
      <w:szCs w:val="18"/>
      <w:lang w:val="de-CH"/>
    </w:rPr>
  </w:style>
  <w:style w:type="character" w:styleId="Kommentarzeichen">
    <w:name w:val="annotation reference"/>
    <w:basedOn w:val="Absatz-Standardschriftart"/>
    <w:uiPriority w:val="99"/>
    <w:semiHidden/>
    <w:unhideWhenUsed/>
    <w:rsid w:val="00D2243F"/>
    <w:rPr>
      <w:sz w:val="16"/>
      <w:szCs w:val="16"/>
    </w:rPr>
  </w:style>
  <w:style w:type="paragraph" w:styleId="Kommentartext">
    <w:name w:val="annotation text"/>
    <w:basedOn w:val="Standard"/>
    <w:link w:val="KommentartextZchn"/>
    <w:uiPriority w:val="99"/>
    <w:semiHidden/>
    <w:unhideWhenUsed/>
    <w:rsid w:val="00D2243F"/>
    <w:pPr>
      <w:spacing w:line="240" w:lineRule="auto"/>
    </w:pPr>
    <w:rPr>
      <w:sz w:val="20"/>
    </w:rPr>
  </w:style>
  <w:style w:type="character" w:customStyle="1" w:styleId="KommentartextZchn">
    <w:name w:val="Kommentartext Zchn"/>
    <w:basedOn w:val="Absatz-Standardschriftart"/>
    <w:link w:val="Kommentartext"/>
    <w:uiPriority w:val="99"/>
    <w:semiHidden/>
    <w:rsid w:val="00D2243F"/>
    <w:rPr>
      <w:rFonts w:cs="Times New Roman (Textkörper CS)"/>
      <w:spacing w:val="4"/>
      <w:sz w:val="20"/>
      <w:szCs w:val="20"/>
      <w:lang w:val="de-CH"/>
    </w:rPr>
  </w:style>
  <w:style w:type="paragraph" w:styleId="Kommentarthema">
    <w:name w:val="annotation subject"/>
    <w:basedOn w:val="Kommentartext"/>
    <w:next w:val="Kommentartext"/>
    <w:link w:val="KommentarthemaZchn"/>
    <w:uiPriority w:val="99"/>
    <w:semiHidden/>
    <w:unhideWhenUsed/>
    <w:rsid w:val="00D2243F"/>
    <w:rPr>
      <w:b/>
      <w:bCs/>
    </w:rPr>
  </w:style>
  <w:style w:type="character" w:customStyle="1" w:styleId="KommentarthemaZchn">
    <w:name w:val="Kommentarthema Zchn"/>
    <w:basedOn w:val="KommentartextZchn"/>
    <w:link w:val="Kommentarthema"/>
    <w:uiPriority w:val="99"/>
    <w:semiHidden/>
    <w:rsid w:val="00D2243F"/>
    <w:rPr>
      <w:rFonts w:cs="Times New Roman (Textkörper CS)"/>
      <w:b/>
      <w:bCs/>
      <w:spacing w:val="4"/>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222">
      <w:bodyDiv w:val="1"/>
      <w:marLeft w:val="0"/>
      <w:marRight w:val="0"/>
      <w:marTop w:val="0"/>
      <w:marBottom w:val="0"/>
      <w:divBdr>
        <w:top w:val="none" w:sz="0" w:space="0" w:color="auto"/>
        <w:left w:val="none" w:sz="0" w:space="0" w:color="auto"/>
        <w:bottom w:val="none" w:sz="0" w:space="0" w:color="auto"/>
        <w:right w:val="none" w:sz="0" w:space="0" w:color="auto"/>
      </w:divBdr>
      <w:divsChild>
        <w:div w:id="980185613">
          <w:marLeft w:val="-45"/>
          <w:marRight w:val="0"/>
          <w:marTop w:val="0"/>
          <w:marBottom w:val="0"/>
          <w:divBdr>
            <w:top w:val="single" w:sz="6" w:space="0" w:color="FFFFFF"/>
            <w:left w:val="single" w:sz="6" w:space="0" w:color="FFFFFF"/>
            <w:bottom w:val="single" w:sz="6" w:space="0" w:color="FFFFFF"/>
            <w:right w:val="single" w:sz="6" w:space="0" w:color="FFFFFF"/>
          </w:divBdr>
        </w:div>
        <w:div w:id="169683551">
          <w:marLeft w:val="0"/>
          <w:marRight w:val="0"/>
          <w:marTop w:val="0"/>
          <w:marBottom w:val="0"/>
          <w:divBdr>
            <w:top w:val="none" w:sz="0" w:space="0" w:color="auto"/>
            <w:left w:val="none" w:sz="0" w:space="0" w:color="auto"/>
            <w:bottom w:val="none" w:sz="0" w:space="0" w:color="auto"/>
            <w:right w:val="none" w:sz="0" w:space="0" w:color="auto"/>
          </w:divBdr>
        </w:div>
      </w:divsChild>
    </w:div>
    <w:div w:id="553857280">
      <w:bodyDiv w:val="1"/>
      <w:marLeft w:val="0"/>
      <w:marRight w:val="0"/>
      <w:marTop w:val="0"/>
      <w:marBottom w:val="0"/>
      <w:divBdr>
        <w:top w:val="none" w:sz="0" w:space="0" w:color="auto"/>
        <w:left w:val="none" w:sz="0" w:space="0" w:color="auto"/>
        <w:bottom w:val="none" w:sz="0" w:space="0" w:color="auto"/>
        <w:right w:val="none" w:sz="0" w:space="0" w:color="auto"/>
      </w:divBdr>
    </w:div>
    <w:div w:id="1023361283">
      <w:bodyDiv w:val="1"/>
      <w:marLeft w:val="0"/>
      <w:marRight w:val="0"/>
      <w:marTop w:val="0"/>
      <w:marBottom w:val="0"/>
      <w:divBdr>
        <w:top w:val="none" w:sz="0" w:space="0" w:color="auto"/>
        <w:left w:val="none" w:sz="0" w:space="0" w:color="auto"/>
        <w:bottom w:val="none" w:sz="0" w:space="0" w:color="auto"/>
        <w:right w:val="none" w:sz="0" w:space="0" w:color="auto"/>
      </w:divBdr>
    </w:div>
    <w:div w:id="1023507796">
      <w:bodyDiv w:val="1"/>
      <w:marLeft w:val="0"/>
      <w:marRight w:val="0"/>
      <w:marTop w:val="0"/>
      <w:marBottom w:val="0"/>
      <w:divBdr>
        <w:top w:val="none" w:sz="0" w:space="0" w:color="auto"/>
        <w:left w:val="none" w:sz="0" w:space="0" w:color="auto"/>
        <w:bottom w:val="none" w:sz="0" w:space="0" w:color="auto"/>
        <w:right w:val="none" w:sz="0" w:space="0" w:color="auto"/>
      </w:divBdr>
    </w:div>
    <w:div w:id="1028332636">
      <w:bodyDiv w:val="1"/>
      <w:marLeft w:val="0"/>
      <w:marRight w:val="0"/>
      <w:marTop w:val="0"/>
      <w:marBottom w:val="0"/>
      <w:divBdr>
        <w:top w:val="none" w:sz="0" w:space="0" w:color="auto"/>
        <w:left w:val="none" w:sz="0" w:space="0" w:color="auto"/>
        <w:bottom w:val="none" w:sz="0" w:space="0" w:color="auto"/>
        <w:right w:val="none" w:sz="0" w:space="0" w:color="auto"/>
      </w:divBdr>
      <w:divsChild>
        <w:div w:id="1660384226">
          <w:marLeft w:val="-45"/>
          <w:marRight w:val="0"/>
          <w:marTop w:val="0"/>
          <w:marBottom w:val="0"/>
          <w:divBdr>
            <w:top w:val="single" w:sz="6" w:space="0" w:color="FFFFFF"/>
            <w:left w:val="single" w:sz="6" w:space="0" w:color="FFFFFF"/>
            <w:bottom w:val="single" w:sz="6" w:space="0" w:color="FFFFFF"/>
            <w:right w:val="single" w:sz="6" w:space="0" w:color="FFFFFF"/>
          </w:divBdr>
        </w:div>
        <w:div w:id="1525052315">
          <w:marLeft w:val="0"/>
          <w:marRight w:val="0"/>
          <w:marTop w:val="0"/>
          <w:marBottom w:val="0"/>
          <w:divBdr>
            <w:top w:val="none" w:sz="0" w:space="0" w:color="auto"/>
            <w:left w:val="none" w:sz="0" w:space="0" w:color="auto"/>
            <w:bottom w:val="none" w:sz="0" w:space="0" w:color="auto"/>
            <w:right w:val="none" w:sz="0" w:space="0" w:color="auto"/>
          </w:divBdr>
        </w:div>
      </w:divsChild>
    </w:div>
    <w:div w:id="1352803231">
      <w:bodyDiv w:val="1"/>
      <w:marLeft w:val="0"/>
      <w:marRight w:val="0"/>
      <w:marTop w:val="0"/>
      <w:marBottom w:val="0"/>
      <w:divBdr>
        <w:top w:val="none" w:sz="0" w:space="0" w:color="auto"/>
        <w:left w:val="none" w:sz="0" w:space="0" w:color="auto"/>
        <w:bottom w:val="none" w:sz="0" w:space="0" w:color="auto"/>
        <w:right w:val="none" w:sz="0" w:space="0" w:color="auto"/>
      </w:divBdr>
    </w:div>
    <w:div w:id="1631940588">
      <w:bodyDiv w:val="1"/>
      <w:marLeft w:val="0"/>
      <w:marRight w:val="0"/>
      <w:marTop w:val="0"/>
      <w:marBottom w:val="0"/>
      <w:divBdr>
        <w:top w:val="none" w:sz="0" w:space="0" w:color="auto"/>
        <w:left w:val="none" w:sz="0" w:space="0" w:color="auto"/>
        <w:bottom w:val="none" w:sz="0" w:space="0" w:color="auto"/>
        <w:right w:val="none" w:sz="0" w:space="0" w:color="auto"/>
      </w:divBdr>
    </w:div>
    <w:div w:id="1712342786">
      <w:bodyDiv w:val="1"/>
      <w:marLeft w:val="0"/>
      <w:marRight w:val="0"/>
      <w:marTop w:val="0"/>
      <w:marBottom w:val="0"/>
      <w:divBdr>
        <w:top w:val="none" w:sz="0" w:space="0" w:color="auto"/>
        <w:left w:val="none" w:sz="0" w:space="0" w:color="auto"/>
        <w:bottom w:val="none" w:sz="0" w:space="0" w:color="auto"/>
        <w:right w:val="none" w:sz="0" w:space="0" w:color="auto"/>
      </w:divBdr>
    </w:div>
    <w:div w:id="1786118525">
      <w:bodyDiv w:val="1"/>
      <w:marLeft w:val="0"/>
      <w:marRight w:val="0"/>
      <w:marTop w:val="0"/>
      <w:marBottom w:val="0"/>
      <w:divBdr>
        <w:top w:val="none" w:sz="0" w:space="0" w:color="auto"/>
        <w:left w:val="none" w:sz="0" w:space="0" w:color="auto"/>
        <w:bottom w:val="none" w:sz="0" w:space="0" w:color="auto"/>
        <w:right w:val="none" w:sz="0" w:space="0" w:color="auto"/>
      </w:divBdr>
    </w:div>
    <w:div w:id="1845319283">
      <w:bodyDiv w:val="1"/>
      <w:marLeft w:val="0"/>
      <w:marRight w:val="0"/>
      <w:marTop w:val="0"/>
      <w:marBottom w:val="0"/>
      <w:divBdr>
        <w:top w:val="none" w:sz="0" w:space="0" w:color="auto"/>
        <w:left w:val="none" w:sz="0" w:space="0" w:color="auto"/>
        <w:bottom w:val="none" w:sz="0" w:space="0" w:color="auto"/>
        <w:right w:val="none" w:sz="0" w:space="0" w:color="auto"/>
      </w:divBdr>
    </w:div>
    <w:div w:id="1928878960">
      <w:bodyDiv w:val="1"/>
      <w:marLeft w:val="0"/>
      <w:marRight w:val="0"/>
      <w:marTop w:val="0"/>
      <w:marBottom w:val="0"/>
      <w:divBdr>
        <w:top w:val="none" w:sz="0" w:space="0" w:color="auto"/>
        <w:left w:val="none" w:sz="0" w:space="0" w:color="auto"/>
        <w:bottom w:val="none" w:sz="0" w:space="0" w:color="auto"/>
        <w:right w:val="none" w:sz="0" w:space="0" w:color="auto"/>
      </w:divBdr>
      <w:divsChild>
        <w:div w:id="1711564371">
          <w:marLeft w:val="-45"/>
          <w:marRight w:val="0"/>
          <w:marTop w:val="0"/>
          <w:marBottom w:val="0"/>
          <w:divBdr>
            <w:top w:val="single" w:sz="6" w:space="0" w:color="FFFFFF"/>
            <w:left w:val="single" w:sz="6" w:space="0" w:color="FFFFFF"/>
            <w:bottom w:val="single" w:sz="6" w:space="0" w:color="FFFFFF"/>
            <w:right w:val="single" w:sz="6" w:space="0" w:color="FFFFFF"/>
          </w:divBdr>
        </w:div>
        <w:div w:id="495196355">
          <w:marLeft w:val="0"/>
          <w:marRight w:val="0"/>
          <w:marTop w:val="0"/>
          <w:marBottom w:val="0"/>
          <w:divBdr>
            <w:top w:val="none" w:sz="0" w:space="0" w:color="auto"/>
            <w:left w:val="none" w:sz="0" w:space="0" w:color="auto"/>
            <w:bottom w:val="none" w:sz="0" w:space="0" w:color="auto"/>
            <w:right w:val="none" w:sz="0" w:space="0" w:color="auto"/>
          </w:divBdr>
        </w:div>
      </w:divsChild>
    </w:div>
    <w:div w:id="2041516538">
      <w:bodyDiv w:val="1"/>
      <w:marLeft w:val="0"/>
      <w:marRight w:val="0"/>
      <w:marTop w:val="0"/>
      <w:marBottom w:val="0"/>
      <w:divBdr>
        <w:top w:val="none" w:sz="0" w:space="0" w:color="auto"/>
        <w:left w:val="none" w:sz="0" w:space="0" w:color="auto"/>
        <w:bottom w:val="none" w:sz="0" w:space="0" w:color="auto"/>
        <w:right w:val="none" w:sz="0" w:space="0" w:color="auto"/>
      </w:divBdr>
    </w:div>
    <w:div w:id="2072338451">
      <w:bodyDiv w:val="1"/>
      <w:marLeft w:val="0"/>
      <w:marRight w:val="0"/>
      <w:marTop w:val="0"/>
      <w:marBottom w:val="0"/>
      <w:divBdr>
        <w:top w:val="none" w:sz="0" w:space="0" w:color="auto"/>
        <w:left w:val="none" w:sz="0" w:space="0" w:color="auto"/>
        <w:bottom w:val="none" w:sz="0" w:space="0" w:color="auto"/>
        <w:right w:val="none" w:sz="0" w:space="0" w:color="auto"/>
      </w:divBdr>
    </w:div>
    <w:div w:id="2075927891">
      <w:bodyDiv w:val="1"/>
      <w:marLeft w:val="0"/>
      <w:marRight w:val="0"/>
      <w:marTop w:val="0"/>
      <w:marBottom w:val="0"/>
      <w:divBdr>
        <w:top w:val="none" w:sz="0" w:space="0" w:color="auto"/>
        <w:left w:val="none" w:sz="0" w:space="0" w:color="auto"/>
        <w:bottom w:val="none" w:sz="0" w:space="0" w:color="auto"/>
        <w:right w:val="none" w:sz="0" w:space="0" w:color="auto"/>
      </w:divBdr>
    </w:div>
    <w:div w:id="21230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xthemusical.ch" TargetMode="External"/><Relationship Id="rId4" Type="http://schemas.openxmlformats.org/officeDocument/2006/relationships/settings" Target="settings.xml"/><Relationship Id="rId9" Type="http://schemas.openxmlformats.org/officeDocument/2006/relationships/hyperlink" Target="http://www.ticketcorne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4C17-7F5B-4ABF-A173-49F6E1AE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Vorlage_Rent_a_Theater</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Vorlage_Rent_a_Theater</dc:title>
  <dc:subject/>
  <dc:creator>Petra Schmitt</dc:creator>
  <cp:keywords/>
  <dc:description/>
  <cp:lastModifiedBy>Marcel Theiler</cp:lastModifiedBy>
  <cp:revision>3</cp:revision>
  <cp:lastPrinted>2022-09-29T11:42:00Z</cp:lastPrinted>
  <dcterms:created xsi:type="dcterms:W3CDTF">2023-09-12T07:51:00Z</dcterms:created>
  <dcterms:modified xsi:type="dcterms:W3CDTF">2023-09-12T08:39:00Z</dcterms:modified>
</cp:coreProperties>
</file>